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92" w:rsidRDefault="00682092" w:rsidP="00682092">
      <w:pPr>
        <w:suppressAutoHyphens/>
        <w:ind w:left="4535"/>
        <w:jc w:val="right"/>
        <w:textAlignment w:val="baseline"/>
        <w:rPr>
          <w:szCs w:val="24"/>
          <w:lang w:eastAsia="lt-LT"/>
        </w:rPr>
      </w:pPr>
      <w:bookmarkStart w:id="0" w:name="_GoBack"/>
      <w:bookmarkEnd w:id="0"/>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rsidR="00682092" w:rsidRDefault="00682092" w:rsidP="00682092">
      <w:pPr>
        <w:suppressAutoHyphens/>
        <w:ind w:left="4535"/>
        <w:jc w:val="right"/>
        <w:textAlignment w:val="baseline"/>
        <w:rPr>
          <w:szCs w:val="24"/>
          <w:lang w:eastAsia="lt-LT"/>
        </w:rPr>
      </w:pPr>
      <w:r>
        <w:rPr>
          <w:szCs w:val="24"/>
          <w:lang w:eastAsia="lt-LT"/>
        </w:rPr>
        <w:t xml:space="preserve">4 priedas </w:t>
      </w:r>
    </w:p>
    <w:p w:rsidR="00682092" w:rsidRDefault="00682092" w:rsidP="00682092">
      <w:pPr>
        <w:suppressAutoHyphens/>
        <w:jc w:val="center"/>
        <w:textAlignment w:val="baseline"/>
        <w:rPr>
          <w:szCs w:val="24"/>
          <w:lang w:eastAsia="lt-LT"/>
        </w:rPr>
      </w:pPr>
    </w:p>
    <w:p w:rsidR="00682092" w:rsidRDefault="00682092" w:rsidP="00682092">
      <w:pPr>
        <w:suppressAutoHyphens/>
        <w:jc w:val="center"/>
        <w:textAlignment w:val="baseline"/>
        <w:rPr>
          <w:b/>
          <w:lang w:eastAsia="lt-LT"/>
        </w:rPr>
      </w:pPr>
      <w:r>
        <w:rPr>
          <w:b/>
          <w:lang w:eastAsia="lt-LT"/>
        </w:rPr>
        <w:t>PARAIŠKA</w:t>
      </w:r>
    </w:p>
    <w:p w:rsidR="00682092" w:rsidRDefault="00682092" w:rsidP="00682092">
      <w:pPr>
        <w:suppressAutoHyphens/>
        <w:jc w:val="center"/>
        <w:textAlignment w:val="baseline"/>
        <w:rPr>
          <w:b/>
          <w:lang w:eastAsia="lt-LT"/>
        </w:rPr>
      </w:pPr>
      <w:r>
        <w:rPr>
          <w:b/>
          <w:lang w:eastAsia="lt-LT"/>
        </w:rPr>
        <w:t xml:space="preserve">TARŠOS INTEGRUOTOS PREVENCIJOS IR KONTROLĖS LEIDIMUI </w:t>
      </w:r>
    </w:p>
    <w:p w:rsidR="00682092" w:rsidRDefault="00682092" w:rsidP="00682092">
      <w:pPr>
        <w:suppressAutoHyphens/>
        <w:jc w:val="center"/>
        <w:textAlignment w:val="baseline"/>
        <w:rPr>
          <w:b/>
          <w:lang w:eastAsia="lt-LT"/>
        </w:rPr>
      </w:pPr>
      <w:r>
        <w:rPr>
          <w:b/>
          <w:lang w:eastAsia="lt-LT"/>
        </w:rPr>
        <w:t>Nr.T-Š.8-5/2015  PAKEISTI</w:t>
      </w:r>
    </w:p>
    <w:p w:rsidR="00682092" w:rsidRDefault="00682092" w:rsidP="00682092">
      <w:pPr>
        <w:suppressAutoHyphens/>
        <w:jc w:val="center"/>
        <w:textAlignment w:val="baseline"/>
        <w:rPr>
          <w:b/>
          <w:lang w:eastAsia="lt-LT"/>
        </w:rPr>
      </w:pPr>
    </w:p>
    <w:p w:rsidR="00682092" w:rsidRDefault="00682092" w:rsidP="00682092">
      <w:pPr>
        <w:suppressAutoHyphens/>
        <w:textAlignment w:val="baseline"/>
        <w:rPr>
          <w:lang w:eastAsia="lt-LT"/>
        </w:rPr>
      </w:pPr>
    </w:p>
    <w:p w:rsidR="00682092" w:rsidRDefault="00682092" w:rsidP="00682092">
      <w:pPr>
        <w:suppressAutoHyphens/>
        <w:textAlignment w:val="baseline"/>
        <w:rPr>
          <w:lang w:eastAsia="lt-LT"/>
        </w:rPr>
      </w:pPr>
    </w:p>
    <w:p w:rsidR="00682092" w:rsidRDefault="00682092" w:rsidP="00682092">
      <w:pPr>
        <w:suppressAutoHyphens/>
        <w:textAlignment w:val="baseline"/>
        <w:rPr>
          <w:lang w:eastAsia="lt-LT"/>
        </w:rPr>
      </w:pPr>
    </w:p>
    <w:p w:rsidR="00682092" w:rsidRDefault="00682092" w:rsidP="00682092">
      <w:pPr>
        <w:spacing w:line="360" w:lineRule="auto"/>
        <w:rPr>
          <w:color w:val="000000"/>
          <w:szCs w:val="21"/>
          <w:shd w:val="clear" w:color="auto" w:fill="FAFAFA"/>
        </w:rPr>
      </w:pPr>
      <w:r>
        <w:rPr>
          <w:lang w:eastAsia="lt-LT"/>
        </w:rPr>
        <w:t xml:space="preserve">                                                                                                                            ____</w:t>
      </w:r>
      <w:r w:rsidRPr="001B1D47">
        <w:rPr>
          <w:color w:val="000000"/>
          <w:szCs w:val="21"/>
          <w:u w:val="single"/>
          <w:shd w:val="clear" w:color="auto" w:fill="FAFAFA"/>
        </w:rPr>
        <w:t>2453</w:t>
      </w:r>
      <w:r>
        <w:rPr>
          <w:color w:val="000000"/>
          <w:szCs w:val="21"/>
          <w:u w:val="single"/>
          <w:shd w:val="clear" w:color="auto" w:fill="FAFAFA"/>
        </w:rPr>
        <w:t>5</w:t>
      </w:r>
      <w:r w:rsidRPr="001B1D47">
        <w:rPr>
          <w:color w:val="000000"/>
          <w:szCs w:val="21"/>
          <w:u w:val="single"/>
          <w:shd w:val="clear" w:color="auto" w:fill="FAFAFA"/>
        </w:rPr>
        <w:t>8</w:t>
      </w:r>
      <w:r>
        <w:rPr>
          <w:color w:val="000000"/>
          <w:szCs w:val="21"/>
          <w:u w:val="single"/>
          <w:shd w:val="clear" w:color="auto" w:fill="FAFAFA"/>
        </w:rPr>
        <w:t>5</w:t>
      </w:r>
      <w:r w:rsidRPr="001B1D47">
        <w:rPr>
          <w:color w:val="000000"/>
          <w:szCs w:val="21"/>
          <w:u w:val="single"/>
          <w:shd w:val="clear" w:color="auto" w:fill="FAFAFA"/>
        </w:rPr>
        <w:t>80</w:t>
      </w:r>
      <w:r>
        <w:rPr>
          <w:color w:val="000000"/>
          <w:szCs w:val="21"/>
          <w:shd w:val="clear" w:color="auto" w:fill="FAFAFA"/>
        </w:rPr>
        <w:t xml:space="preserve">___                  </w:t>
      </w:r>
    </w:p>
    <w:p w:rsidR="00682092" w:rsidRPr="00EF2E14" w:rsidRDefault="00682092" w:rsidP="00682092">
      <w:pPr>
        <w:spacing w:line="360" w:lineRule="auto"/>
        <w:jc w:val="right"/>
      </w:pPr>
      <w:r>
        <w:rPr>
          <w:color w:val="000000"/>
          <w:szCs w:val="21"/>
          <w:shd w:val="clear" w:color="auto" w:fill="FAFAFA"/>
        </w:rPr>
        <w:t xml:space="preserve">  </w:t>
      </w:r>
      <w:r>
        <w:rPr>
          <w:sz w:val="20"/>
          <w:lang w:eastAsia="lt-LT"/>
        </w:rPr>
        <w:t xml:space="preserve"> (Juridinio asmens kodas)</w:t>
      </w:r>
    </w:p>
    <w:p w:rsidR="00682092" w:rsidRDefault="00682092" w:rsidP="00682092">
      <w:pPr>
        <w:suppressAutoHyphens/>
        <w:textAlignment w:val="baseline"/>
        <w:rPr>
          <w:lang w:eastAsia="lt-LT"/>
        </w:rPr>
      </w:pPr>
    </w:p>
    <w:p w:rsidR="00682092" w:rsidRDefault="00682092" w:rsidP="00682092">
      <w:pPr>
        <w:tabs>
          <w:tab w:val="right" w:leader="underscore" w:pos="9072"/>
        </w:tabs>
        <w:suppressAutoHyphens/>
        <w:jc w:val="center"/>
        <w:textAlignment w:val="baseline"/>
        <w:rPr>
          <w:sz w:val="20"/>
          <w:lang w:eastAsia="lt-LT"/>
        </w:rPr>
      </w:pPr>
      <w:r>
        <w:rPr>
          <w:lang w:eastAsia="lt-LT"/>
        </w:rPr>
        <w:t>_</w:t>
      </w:r>
      <w:r w:rsidRPr="001B1D47">
        <w:rPr>
          <w:b/>
          <w:bCs/>
          <w:szCs w:val="24"/>
          <w:u w:val="single"/>
        </w:rPr>
        <w:t xml:space="preserve"> </w:t>
      </w:r>
      <w:r w:rsidRPr="00FB5E96">
        <w:rPr>
          <w:b/>
          <w:bCs/>
          <w:szCs w:val="24"/>
          <w:u w:val="single"/>
        </w:rPr>
        <w:t>AB „Šiaulių energija“ Pietinė katilinė</w:t>
      </w:r>
      <w:r w:rsidRPr="00FB5E96">
        <w:rPr>
          <w:szCs w:val="24"/>
          <w:u w:val="single"/>
        </w:rPr>
        <w:t xml:space="preserve"> Pramonės g. 10, LT-78502, Šiauliai, tel.</w:t>
      </w:r>
      <w:r>
        <w:rPr>
          <w:szCs w:val="24"/>
          <w:u w:val="single"/>
        </w:rPr>
        <w:t xml:space="preserve"> </w:t>
      </w:r>
      <w:r w:rsidRPr="00FB5E96">
        <w:rPr>
          <w:szCs w:val="24"/>
          <w:u w:val="single"/>
        </w:rPr>
        <w:t xml:space="preserve">8-41-540307, </w:t>
      </w:r>
      <w:r>
        <w:rPr>
          <w:szCs w:val="24"/>
          <w:u w:val="single"/>
        </w:rPr>
        <w:t>______________</w:t>
      </w:r>
      <w:r w:rsidRPr="00FB5E96">
        <w:rPr>
          <w:szCs w:val="24"/>
          <w:u w:val="single"/>
        </w:rPr>
        <w:t>fa</w:t>
      </w:r>
      <w:r>
        <w:rPr>
          <w:szCs w:val="24"/>
          <w:u w:val="single"/>
        </w:rPr>
        <w:t>ks</w:t>
      </w:r>
      <w:r w:rsidRPr="00FB5E96">
        <w:rPr>
          <w:szCs w:val="24"/>
          <w:u w:val="single"/>
        </w:rPr>
        <w:t>.</w:t>
      </w:r>
      <w:r>
        <w:rPr>
          <w:szCs w:val="24"/>
          <w:u w:val="single"/>
        </w:rPr>
        <w:t xml:space="preserve"> </w:t>
      </w:r>
      <w:r w:rsidRPr="00FB5E96">
        <w:rPr>
          <w:szCs w:val="24"/>
          <w:u w:val="single"/>
        </w:rPr>
        <w:t>8-41-591200; info@senergija.lt</w:t>
      </w:r>
      <w:r>
        <w:rPr>
          <w:szCs w:val="24"/>
          <w:u w:val="single"/>
        </w:rPr>
        <w:t>__________________________________</w:t>
      </w:r>
      <w:r>
        <w:rPr>
          <w:sz w:val="20"/>
          <w:lang w:eastAsia="lt-LT"/>
        </w:rPr>
        <w:t xml:space="preserve"> </w:t>
      </w:r>
    </w:p>
    <w:p w:rsidR="00682092" w:rsidRDefault="00682092" w:rsidP="00682092">
      <w:pPr>
        <w:tabs>
          <w:tab w:val="right" w:leader="underscore" w:pos="9072"/>
        </w:tabs>
        <w:suppressAutoHyphens/>
        <w:jc w:val="center"/>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rsidR="00682092" w:rsidRDefault="00682092" w:rsidP="00682092">
      <w:pPr>
        <w:tabs>
          <w:tab w:val="right" w:leader="underscore" w:pos="9072"/>
        </w:tabs>
        <w:suppressAutoHyphens/>
        <w:jc w:val="center"/>
        <w:textAlignment w:val="baseline"/>
        <w:rPr>
          <w:sz w:val="20"/>
          <w:lang w:eastAsia="lt-LT"/>
        </w:rPr>
      </w:pPr>
    </w:p>
    <w:p w:rsidR="00682092" w:rsidRDefault="00682092" w:rsidP="00682092">
      <w:pPr>
        <w:tabs>
          <w:tab w:val="right" w:leader="underscore" w:pos="9072"/>
        </w:tabs>
        <w:suppressAutoHyphens/>
        <w:jc w:val="center"/>
        <w:textAlignment w:val="baseline"/>
        <w:rPr>
          <w:sz w:val="20"/>
          <w:lang w:eastAsia="lt-LT"/>
        </w:rPr>
      </w:pPr>
      <w:r>
        <w:rPr>
          <w:lang w:eastAsia="lt-LT"/>
        </w:rPr>
        <w:t>_</w:t>
      </w:r>
      <w:r w:rsidRPr="001B7B77">
        <w:rPr>
          <w:sz w:val="26"/>
          <w:szCs w:val="26"/>
          <w:u w:val="single"/>
          <w:lang w:eastAsia="lt-LT"/>
        </w:rPr>
        <w:t xml:space="preserve"> </w:t>
      </w:r>
      <w:r w:rsidRPr="00FB5E96">
        <w:rPr>
          <w:b/>
          <w:bCs/>
          <w:szCs w:val="24"/>
          <w:u w:val="single"/>
        </w:rPr>
        <w:t xml:space="preserve">AB „Šiaulių energija“ </w:t>
      </w:r>
      <w:r w:rsidRPr="00FB5E96">
        <w:rPr>
          <w:szCs w:val="24"/>
          <w:u w:val="single"/>
        </w:rPr>
        <w:t>Pramonės g. 10, LT-78502, Šiauliai, tel.</w:t>
      </w:r>
      <w:r>
        <w:rPr>
          <w:szCs w:val="24"/>
          <w:u w:val="single"/>
        </w:rPr>
        <w:t xml:space="preserve"> </w:t>
      </w:r>
      <w:r w:rsidRPr="00FB5E96">
        <w:rPr>
          <w:szCs w:val="24"/>
          <w:u w:val="single"/>
        </w:rPr>
        <w:t xml:space="preserve">8-41-540307, </w:t>
      </w:r>
      <w:r>
        <w:rPr>
          <w:szCs w:val="24"/>
          <w:u w:val="single"/>
        </w:rPr>
        <w:t>______________</w:t>
      </w:r>
      <w:r w:rsidRPr="00FB5E96">
        <w:rPr>
          <w:szCs w:val="24"/>
          <w:u w:val="single"/>
        </w:rPr>
        <w:t>fa</w:t>
      </w:r>
      <w:r>
        <w:rPr>
          <w:szCs w:val="24"/>
          <w:u w:val="single"/>
        </w:rPr>
        <w:t>ks</w:t>
      </w:r>
      <w:r w:rsidRPr="00FB5E96">
        <w:rPr>
          <w:szCs w:val="24"/>
          <w:u w:val="single"/>
        </w:rPr>
        <w:t>.</w:t>
      </w:r>
      <w:r>
        <w:rPr>
          <w:szCs w:val="24"/>
          <w:u w:val="single"/>
        </w:rPr>
        <w:t xml:space="preserve"> </w:t>
      </w:r>
      <w:r w:rsidRPr="00FB5E96">
        <w:rPr>
          <w:szCs w:val="24"/>
          <w:u w:val="single"/>
        </w:rPr>
        <w:t>8-41- 591200</w:t>
      </w:r>
      <w:r w:rsidRPr="00FB5E96">
        <w:rPr>
          <w:szCs w:val="24"/>
        </w:rPr>
        <w:t>_________________________________________________</w:t>
      </w:r>
      <w:r>
        <w:rPr>
          <w:sz w:val="20"/>
          <w:lang w:eastAsia="lt-LT"/>
        </w:rPr>
        <w:t xml:space="preserve"> </w:t>
      </w:r>
    </w:p>
    <w:p w:rsidR="00682092" w:rsidRDefault="00682092" w:rsidP="00682092">
      <w:pPr>
        <w:tabs>
          <w:tab w:val="right" w:leader="underscore" w:pos="9072"/>
        </w:tabs>
        <w:suppressAutoHyphens/>
        <w:jc w:val="center"/>
        <w:textAlignment w:val="baseline"/>
        <w:rPr>
          <w:sz w:val="20"/>
          <w:lang w:eastAsia="lt-LT"/>
        </w:rPr>
      </w:pPr>
      <w:r>
        <w:rPr>
          <w:sz w:val="20"/>
          <w:lang w:eastAsia="lt-LT"/>
        </w:rPr>
        <w:t>(Ūkinės veiklos objekto pavadinimas, adresas, telefonas)</w:t>
      </w:r>
    </w:p>
    <w:p w:rsidR="00682092" w:rsidRDefault="00682092" w:rsidP="00682092">
      <w:pPr>
        <w:tabs>
          <w:tab w:val="right" w:leader="underscore" w:pos="9072"/>
        </w:tabs>
        <w:suppressAutoHyphens/>
        <w:jc w:val="center"/>
        <w:textAlignment w:val="baseline"/>
        <w:rPr>
          <w:u w:val="single"/>
          <w:lang w:eastAsia="lt-LT"/>
        </w:rPr>
      </w:pPr>
    </w:p>
    <w:p w:rsidR="00682092" w:rsidRDefault="00682092" w:rsidP="00682092">
      <w:pPr>
        <w:tabs>
          <w:tab w:val="right" w:leader="underscore" w:pos="9072"/>
        </w:tabs>
        <w:suppressAutoHyphens/>
        <w:jc w:val="center"/>
        <w:textAlignment w:val="baseline"/>
        <w:rPr>
          <w:u w:val="single"/>
          <w:lang w:eastAsia="lt-LT"/>
        </w:rPr>
      </w:pPr>
    </w:p>
    <w:p w:rsidR="00682092" w:rsidRPr="001B7B77" w:rsidRDefault="00682092" w:rsidP="00682092">
      <w:pPr>
        <w:tabs>
          <w:tab w:val="right" w:leader="underscore" w:pos="9072"/>
        </w:tabs>
        <w:suppressAutoHyphens/>
        <w:jc w:val="center"/>
        <w:textAlignment w:val="baseline"/>
        <w:rPr>
          <w:u w:val="single"/>
          <w:lang w:eastAsia="lt-LT"/>
        </w:rPr>
      </w:pPr>
    </w:p>
    <w:p w:rsidR="00682092" w:rsidRPr="00FB5E96" w:rsidRDefault="00682092" w:rsidP="00682092">
      <w:pPr>
        <w:pStyle w:val="Table"/>
        <w:pBdr>
          <w:bottom w:val="single" w:sz="4" w:space="0" w:color="auto"/>
        </w:pBdr>
        <w:tabs>
          <w:tab w:val="center" w:pos="5105"/>
          <w:tab w:val="right" w:pos="9425"/>
          <w:tab w:val="right" w:pos="14677"/>
        </w:tabs>
        <w:spacing w:before="0" w:after="0" w:line="240" w:lineRule="auto"/>
        <w:ind w:left="142" w:right="-99"/>
        <w:rPr>
          <w:bCs/>
          <w:sz w:val="24"/>
          <w:szCs w:val="24"/>
          <w:lang w:val="lt-LT"/>
        </w:rPr>
      </w:pPr>
      <w:r w:rsidRPr="00FB5E96">
        <w:rPr>
          <w:bCs/>
          <w:sz w:val="24"/>
          <w:szCs w:val="24"/>
          <w:lang w:val="lt-LT"/>
        </w:rPr>
        <w:t xml:space="preserve">Inžinierius ekologas </w:t>
      </w:r>
      <w:smartTag w:uri="urn:schemas-microsoft-com:office:smarttags" w:element="PersonName">
        <w:r w:rsidRPr="00FB5E96">
          <w:rPr>
            <w:bCs/>
            <w:sz w:val="24"/>
            <w:szCs w:val="24"/>
            <w:lang w:val="lt-LT"/>
          </w:rPr>
          <w:t>Kazimieras</w:t>
        </w:r>
      </w:smartTag>
      <w:r w:rsidRPr="00FB5E96">
        <w:rPr>
          <w:bCs/>
          <w:sz w:val="24"/>
          <w:szCs w:val="24"/>
          <w:lang w:val="lt-LT"/>
        </w:rPr>
        <w:t xml:space="preserve"> Strelkovas, tel. 8-41-591264, faks. 8-41-540307, 8-41-591226 el. paštas: kazimieras.s@siaulenerg.lt</w:t>
      </w:r>
    </w:p>
    <w:p w:rsidR="00682092" w:rsidRPr="001B1D47" w:rsidRDefault="00682092" w:rsidP="00682092">
      <w:pPr>
        <w:pStyle w:val="Title"/>
        <w:rPr>
          <w:b w:val="0"/>
          <w:sz w:val="20"/>
          <w:lang w:eastAsia="lt-LT"/>
        </w:rPr>
      </w:pPr>
      <w:r w:rsidRPr="001B1D47">
        <w:rPr>
          <w:b w:val="0"/>
          <w:sz w:val="20"/>
          <w:lang w:eastAsia="lt-LT"/>
        </w:rPr>
        <w:t xml:space="preserve"> (kontaktinio asmens duomenys, telefono, fakso Nr., el. pašto adresas)</w:t>
      </w:r>
    </w:p>
    <w:p w:rsidR="00682092" w:rsidRDefault="00682092" w:rsidP="00682092">
      <w:pPr>
        <w:tabs>
          <w:tab w:val="right" w:leader="underscore" w:pos="9072"/>
        </w:tabs>
        <w:suppressAutoHyphens/>
        <w:jc w:val="center"/>
        <w:textAlignment w:val="baseline"/>
        <w:rPr>
          <w:szCs w:val="24"/>
          <w:lang w:eastAsia="lt-LT"/>
        </w:rPr>
      </w:pPr>
    </w:p>
    <w:p w:rsidR="007940D4" w:rsidRDefault="007940D4" w:rsidP="007940D4">
      <w:pPr>
        <w:tabs>
          <w:tab w:val="right" w:leader="underscore" w:pos="9072"/>
        </w:tabs>
        <w:suppressAutoHyphens/>
        <w:jc w:val="center"/>
        <w:textAlignment w:val="baseline"/>
        <w:rPr>
          <w:szCs w:val="24"/>
          <w:lang w:eastAsia="lt-LT"/>
        </w:rPr>
      </w:pPr>
    </w:p>
    <w:p w:rsidR="006B135B" w:rsidRDefault="006B135B" w:rsidP="007940D4">
      <w:pPr>
        <w:suppressAutoHyphens/>
        <w:jc w:val="center"/>
        <w:textAlignment w:val="baseline"/>
        <w:rPr>
          <w:b/>
          <w:sz w:val="22"/>
          <w:szCs w:val="24"/>
          <w:lang w:eastAsia="lt-LT"/>
        </w:rPr>
        <w:sectPr w:rsidR="006B135B" w:rsidSect="006B135B">
          <w:pgSz w:w="12240" w:h="15840"/>
          <w:pgMar w:top="1701" w:right="567" w:bottom="1134" w:left="1701" w:header="709" w:footer="709" w:gutter="0"/>
          <w:cols w:space="708"/>
          <w:docGrid w:linePitch="360"/>
        </w:sectPr>
      </w:pPr>
    </w:p>
    <w:p w:rsidR="007940D4" w:rsidRDefault="007940D4" w:rsidP="007940D4">
      <w:pPr>
        <w:suppressAutoHyphens/>
        <w:jc w:val="center"/>
        <w:textAlignment w:val="baseline"/>
        <w:rPr>
          <w:b/>
          <w:sz w:val="22"/>
          <w:szCs w:val="24"/>
          <w:lang w:eastAsia="lt-LT"/>
        </w:rPr>
      </w:pPr>
      <w:r>
        <w:rPr>
          <w:b/>
          <w:sz w:val="22"/>
          <w:szCs w:val="24"/>
          <w:lang w:eastAsia="lt-LT"/>
        </w:rPr>
        <w:lastRenderedPageBreak/>
        <w:t>I. BENDRO POBŪDŽIO INFORMACIJA</w:t>
      </w:r>
    </w:p>
    <w:p w:rsidR="007940D4" w:rsidRDefault="007940D4" w:rsidP="007940D4">
      <w:pPr>
        <w:suppressAutoHyphens/>
        <w:ind w:firstLine="567"/>
        <w:jc w:val="both"/>
        <w:textAlignment w:val="baseline"/>
        <w:rPr>
          <w:b/>
          <w:sz w:val="22"/>
          <w:szCs w:val="24"/>
          <w:lang w:eastAsia="lt-LT"/>
        </w:rPr>
      </w:pPr>
    </w:p>
    <w:p w:rsidR="007940D4" w:rsidRPr="00682092" w:rsidRDefault="007940D4" w:rsidP="00682092">
      <w:pPr>
        <w:pStyle w:val="ListParagraph"/>
        <w:numPr>
          <w:ilvl w:val="0"/>
          <w:numId w:val="1"/>
        </w:numPr>
        <w:suppressAutoHyphens/>
        <w:jc w:val="both"/>
        <w:textAlignment w:val="baseline"/>
        <w:rPr>
          <w:b/>
          <w:sz w:val="22"/>
          <w:szCs w:val="24"/>
          <w:lang w:eastAsia="lt-LT"/>
        </w:rPr>
      </w:pPr>
      <w:r w:rsidRPr="00682092">
        <w:rPr>
          <w:b/>
          <w:sz w:val="22"/>
          <w:szCs w:val="24"/>
          <w:lang w:eastAsia="lt-LT"/>
        </w:rPr>
        <w:t xml:space="preserve">Informacija apie vietos sąlygas: įrenginio eksploatavimo vieta, trumpa vietovės charakteristika. </w:t>
      </w:r>
    </w:p>
    <w:p w:rsidR="00682092" w:rsidRDefault="00682092" w:rsidP="00682092">
      <w:pPr>
        <w:pStyle w:val="ListParagraph"/>
        <w:suppressAutoHyphens/>
        <w:ind w:left="927"/>
        <w:jc w:val="both"/>
        <w:textAlignment w:val="baseline"/>
        <w:rPr>
          <w:sz w:val="22"/>
          <w:szCs w:val="24"/>
          <w:lang w:eastAsia="lt-LT"/>
        </w:rPr>
      </w:pPr>
      <w:r>
        <w:rPr>
          <w:sz w:val="22"/>
          <w:szCs w:val="24"/>
          <w:lang w:eastAsia="lt-LT"/>
        </w:rPr>
        <w:t>Informacija nesikeičia.</w:t>
      </w:r>
    </w:p>
    <w:p w:rsidR="00682092" w:rsidRPr="00682092" w:rsidRDefault="00682092" w:rsidP="00682092">
      <w:pPr>
        <w:pStyle w:val="ListParagraph"/>
        <w:suppressAutoHyphens/>
        <w:ind w:left="927"/>
        <w:jc w:val="both"/>
        <w:textAlignment w:val="baseline"/>
        <w:rPr>
          <w:sz w:val="22"/>
          <w:szCs w:val="24"/>
          <w:lang w:eastAsia="lt-LT"/>
        </w:rPr>
      </w:pPr>
    </w:p>
    <w:p w:rsidR="007940D4" w:rsidRPr="00682092" w:rsidRDefault="007940D4" w:rsidP="00682092">
      <w:pPr>
        <w:pStyle w:val="ListParagraph"/>
        <w:numPr>
          <w:ilvl w:val="0"/>
          <w:numId w:val="1"/>
        </w:numPr>
        <w:suppressAutoHyphens/>
        <w:jc w:val="both"/>
        <w:textAlignment w:val="baseline"/>
        <w:rPr>
          <w:b/>
          <w:sz w:val="22"/>
          <w:szCs w:val="24"/>
          <w:lang w:eastAsia="lt-LT"/>
        </w:rPr>
      </w:pPr>
      <w:r w:rsidRPr="00682092">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rsidR="00682092" w:rsidRPr="00682092" w:rsidRDefault="00682092" w:rsidP="00682092">
      <w:pPr>
        <w:pStyle w:val="ListParagraph"/>
        <w:suppressAutoHyphens/>
        <w:ind w:left="927"/>
        <w:jc w:val="both"/>
        <w:textAlignment w:val="baseline"/>
        <w:rPr>
          <w:sz w:val="22"/>
          <w:szCs w:val="22"/>
          <w:lang w:eastAsia="lt-LT"/>
        </w:rPr>
      </w:pPr>
      <w:r w:rsidRPr="00682092">
        <w:rPr>
          <w:sz w:val="22"/>
          <w:szCs w:val="22"/>
          <w:lang w:eastAsia="lt-LT"/>
        </w:rPr>
        <w:t>Informacija nesikeičia.</w:t>
      </w:r>
    </w:p>
    <w:p w:rsidR="00682092" w:rsidRPr="00682092" w:rsidRDefault="00682092" w:rsidP="00682092">
      <w:pPr>
        <w:pStyle w:val="ListParagraph"/>
        <w:suppressAutoHyphens/>
        <w:ind w:left="927"/>
        <w:jc w:val="both"/>
        <w:textAlignment w:val="baseline"/>
        <w:rPr>
          <w:sz w:val="18"/>
          <w:szCs w:val="24"/>
          <w:lang w:eastAsia="lt-LT"/>
        </w:rPr>
      </w:pPr>
    </w:p>
    <w:p w:rsidR="007940D4" w:rsidRPr="00682092" w:rsidRDefault="007940D4" w:rsidP="00682092">
      <w:pPr>
        <w:pStyle w:val="ListParagraph"/>
        <w:numPr>
          <w:ilvl w:val="0"/>
          <w:numId w:val="1"/>
        </w:numPr>
        <w:suppressAutoHyphens/>
        <w:jc w:val="both"/>
        <w:textAlignment w:val="baseline"/>
        <w:rPr>
          <w:b/>
          <w:sz w:val="22"/>
          <w:szCs w:val="24"/>
          <w:lang w:eastAsia="ar-SA"/>
        </w:rPr>
      </w:pPr>
      <w:r w:rsidRPr="00682092">
        <w:rPr>
          <w:b/>
          <w:sz w:val="22"/>
          <w:szCs w:val="24"/>
          <w:lang w:eastAsia="ar-SA"/>
        </w:rPr>
        <w:t xml:space="preserve">Naujam įrenginiui – statybos pradžia ir planuojama veiklos pradžia. Esamam įrenginiui – veiklos pradžia. </w:t>
      </w:r>
    </w:p>
    <w:p w:rsidR="00682092" w:rsidRDefault="00682092" w:rsidP="00682092">
      <w:pPr>
        <w:pStyle w:val="ListParagraph"/>
        <w:suppressAutoHyphens/>
        <w:ind w:left="927"/>
        <w:jc w:val="both"/>
        <w:textAlignment w:val="baseline"/>
        <w:rPr>
          <w:sz w:val="22"/>
          <w:szCs w:val="24"/>
          <w:lang w:eastAsia="ar-SA"/>
        </w:rPr>
      </w:pPr>
      <w:r>
        <w:rPr>
          <w:sz w:val="22"/>
          <w:szCs w:val="24"/>
          <w:lang w:eastAsia="ar-SA"/>
        </w:rPr>
        <w:t>Informacija nesikeičia.</w:t>
      </w:r>
    </w:p>
    <w:p w:rsidR="00682092" w:rsidRPr="00682092" w:rsidRDefault="00682092" w:rsidP="00682092">
      <w:pPr>
        <w:pStyle w:val="ListParagraph"/>
        <w:suppressAutoHyphens/>
        <w:ind w:left="927"/>
        <w:jc w:val="both"/>
        <w:textAlignment w:val="baseline"/>
        <w:rPr>
          <w:sz w:val="22"/>
          <w:szCs w:val="24"/>
          <w:lang w:eastAsia="ar-SA"/>
        </w:rPr>
      </w:pPr>
    </w:p>
    <w:p w:rsidR="007940D4" w:rsidRPr="00682092" w:rsidRDefault="007940D4" w:rsidP="00682092">
      <w:pPr>
        <w:pStyle w:val="ListParagraph"/>
        <w:numPr>
          <w:ilvl w:val="0"/>
          <w:numId w:val="1"/>
        </w:numPr>
        <w:suppressAutoHyphens/>
        <w:jc w:val="both"/>
        <w:textAlignment w:val="baseline"/>
        <w:rPr>
          <w:b/>
          <w:sz w:val="22"/>
          <w:szCs w:val="24"/>
          <w:lang w:eastAsia="ar-SA"/>
        </w:rPr>
      </w:pPr>
      <w:r w:rsidRPr="00682092">
        <w:rPr>
          <w:b/>
          <w:sz w:val="22"/>
          <w:szCs w:val="24"/>
          <w:lang w:eastAsia="ar-SA"/>
        </w:rPr>
        <w:t>Informacija apie asmenis, atsakingus už įmonės aplinkos apsaugą.</w:t>
      </w:r>
    </w:p>
    <w:p w:rsidR="00682092" w:rsidRPr="00682092" w:rsidRDefault="00682092" w:rsidP="00682092">
      <w:pPr>
        <w:pStyle w:val="ListParagraph"/>
        <w:suppressAutoHyphens/>
        <w:ind w:left="927"/>
        <w:jc w:val="both"/>
        <w:textAlignment w:val="baseline"/>
        <w:rPr>
          <w:sz w:val="22"/>
          <w:szCs w:val="24"/>
          <w:lang w:eastAsia="lt-LT"/>
        </w:rPr>
      </w:pPr>
      <w:r w:rsidRPr="00682092">
        <w:rPr>
          <w:sz w:val="22"/>
          <w:szCs w:val="24"/>
          <w:lang w:eastAsia="lt-LT"/>
        </w:rPr>
        <w:t>Informacija nesikeičia.</w:t>
      </w:r>
    </w:p>
    <w:p w:rsidR="00682092" w:rsidRPr="00682092" w:rsidRDefault="00682092" w:rsidP="00682092">
      <w:pPr>
        <w:pStyle w:val="ListParagraph"/>
        <w:suppressAutoHyphens/>
        <w:ind w:left="927"/>
        <w:jc w:val="both"/>
        <w:textAlignment w:val="baseline"/>
        <w:rPr>
          <w:b/>
          <w:sz w:val="22"/>
          <w:szCs w:val="24"/>
          <w:lang w:eastAsia="lt-LT"/>
        </w:rPr>
      </w:pPr>
    </w:p>
    <w:p w:rsidR="007940D4" w:rsidRPr="00682092" w:rsidRDefault="007940D4" w:rsidP="00682092">
      <w:pPr>
        <w:pStyle w:val="ListParagraph"/>
        <w:numPr>
          <w:ilvl w:val="0"/>
          <w:numId w:val="1"/>
        </w:numPr>
        <w:suppressAutoHyphens/>
        <w:jc w:val="both"/>
        <w:textAlignment w:val="baseline"/>
        <w:rPr>
          <w:b/>
          <w:sz w:val="22"/>
          <w:szCs w:val="24"/>
          <w:lang w:eastAsia="ar-SA"/>
        </w:rPr>
      </w:pPr>
      <w:r w:rsidRPr="00682092">
        <w:rPr>
          <w:b/>
          <w:sz w:val="22"/>
          <w:szCs w:val="24"/>
          <w:lang w:eastAsia="ar-SA"/>
        </w:rPr>
        <w:t xml:space="preserve">Informacija apie įdiegtas aplinkos apsaugos vadybos sistemas. </w:t>
      </w:r>
    </w:p>
    <w:p w:rsidR="00682092" w:rsidRDefault="00682092" w:rsidP="00682092">
      <w:pPr>
        <w:pStyle w:val="ListParagraph"/>
        <w:suppressAutoHyphens/>
        <w:ind w:left="927"/>
        <w:jc w:val="both"/>
        <w:textAlignment w:val="baseline"/>
        <w:rPr>
          <w:sz w:val="22"/>
          <w:szCs w:val="24"/>
          <w:lang w:eastAsia="ar-SA"/>
        </w:rPr>
      </w:pPr>
      <w:r>
        <w:rPr>
          <w:sz w:val="22"/>
          <w:szCs w:val="24"/>
          <w:lang w:eastAsia="ar-SA"/>
        </w:rPr>
        <w:t>Informacija nesikeičia.</w:t>
      </w:r>
    </w:p>
    <w:p w:rsidR="00682092" w:rsidRPr="00682092" w:rsidRDefault="00682092" w:rsidP="00682092">
      <w:pPr>
        <w:pStyle w:val="ListParagraph"/>
        <w:suppressAutoHyphens/>
        <w:ind w:left="927"/>
        <w:jc w:val="both"/>
        <w:textAlignment w:val="baseline"/>
        <w:rPr>
          <w:sz w:val="22"/>
          <w:szCs w:val="24"/>
          <w:lang w:eastAsia="ar-SA"/>
        </w:rPr>
      </w:pPr>
    </w:p>
    <w:p w:rsidR="007940D4" w:rsidRPr="00682092" w:rsidRDefault="007940D4" w:rsidP="00682092">
      <w:pPr>
        <w:pStyle w:val="ListParagraph"/>
        <w:numPr>
          <w:ilvl w:val="0"/>
          <w:numId w:val="1"/>
        </w:numPr>
        <w:suppressAutoHyphens/>
        <w:jc w:val="both"/>
        <w:textAlignment w:val="baseline"/>
        <w:rPr>
          <w:b/>
          <w:sz w:val="22"/>
          <w:szCs w:val="24"/>
          <w:lang w:eastAsia="ar-SA"/>
        </w:rPr>
      </w:pPr>
      <w:r w:rsidRPr="00682092">
        <w:rPr>
          <w:b/>
          <w:sz w:val="22"/>
          <w:szCs w:val="24"/>
          <w:lang w:eastAsia="ar-SA"/>
        </w:rPr>
        <w:t xml:space="preserve">Netechninio pobūdžio santrauka (informacija apie įrenginyje (įrenginiuose) vykdomą veiklą, trumpas visos paraiškoje pateiktos informacijos apibendrinimas). </w:t>
      </w:r>
    </w:p>
    <w:p w:rsidR="00682092" w:rsidRPr="00682092" w:rsidRDefault="00682092" w:rsidP="00682092">
      <w:pPr>
        <w:pStyle w:val="ListParagraph"/>
        <w:suppressAutoHyphens/>
        <w:ind w:left="927"/>
        <w:jc w:val="both"/>
        <w:textAlignment w:val="baseline"/>
        <w:rPr>
          <w:sz w:val="22"/>
          <w:szCs w:val="24"/>
          <w:lang w:eastAsia="ar-SA"/>
        </w:rPr>
      </w:pPr>
      <w:r>
        <w:rPr>
          <w:sz w:val="22"/>
          <w:szCs w:val="24"/>
          <w:lang w:eastAsia="ar-SA"/>
        </w:rPr>
        <w:t>Informacija nesikeičia.</w:t>
      </w:r>
    </w:p>
    <w:p w:rsidR="007940D4" w:rsidRDefault="007940D4" w:rsidP="007940D4">
      <w:pPr>
        <w:suppressAutoHyphens/>
        <w:ind w:firstLine="567"/>
        <w:jc w:val="both"/>
        <w:textAlignment w:val="baseline"/>
        <w:rPr>
          <w:sz w:val="22"/>
          <w:szCs w:val="24"/>
          <w:lang w:eastAsia="lt-LT"/>
        </w:rPr>
      </w:pPr>
    </w:p>
    <w:p w:rsidR="007940D4" w:rsidRDefault="007940D4" w:rsidP="007940D4">
      <w:pPr>
        <w:suppressAutoHyphens/>
        <w:jc w:val="center"/>
        <w:textAlignment w:val="baseline"/>
        <w:rPr>
          <w:b/>
          <w:sz w:val="22"/>
          <w:szCs w:val="24"/>
          <w:lang w:eastAsia="lt-LT"/>
        </w:rPr>
      </w:pPr>
      <w:r>
        <w:rPr>
          <w:b/>
          <w:sz w:val="22"/>
          <w:szCs w:val="24"/>
          <w:lang w:eastAsia="lt-LT"/>
        </w:rPr>
        <w:t>II. INFORMACIJA APIE ĮRENGINĮ IR JAME VYKDOMĄ ŪKINĘ VEIKLĄ</w:t>
      </w:r>
    </w:p>
    <w:p w:rsidR="007940D4" w:rsidRDefault="007940D4" w:rsidP="007940D4">
      <w:pPr>
        <w:suppressAutoHyphens/>
        <w:ind w:firstLine="567"/>
        <w:jc w:val="both"/>
        <w:textAlignment w:val="baseline"/>
        <w:rPr>
          <w:b/>
          <w:sz w:val="22"/>
          <w:szCs w:val="24"/>
          <w:lang w:eastAsia="lt-LT"/>
        </w:rPr>
      </w:pPr>
    </w:p>
    <w:p w:rsidR="007940D4" w:rsidRDefault="007940D4" w:rsidP="007940D4">
      <w:pPr>
        <w:suppressAutoHyphens/>
        <w:ind w:firstLine="567"/>
        <w:jc w:val="both"/>
        <w:textAlignment w:val="baseline"/>
        <w:rPr>
          <w:b/>
          <w:i/>
          <w:sz w:val="22"/>
          <w:szCs w:val="24"/>
          <w:lang w:eastAsia="lt-LT"/>
        </w:rPr>
      </w:pPr>
      <w:r w:rsidRPr="00682092">
        <w:rPr>
          <w:b/>
          <w:sz w:val="22"/>
          <w:szCs w:val="24"/>
          <w:lang w:eastAsia="lt-LT"/>
        </w:rPr>
        <w:t>7. Įrenginys (-iai) ir jame (juose) vykdomos veiklos rūšys</w:t>
      </w:r>
      <w:r>
        <w:rPr>
          <w:sz w:val="22"/>
          <w:szCs w:val="24"/>
          <w:lang w:eastAsia="lt-LT"/>
        </w:rPr>
        <w:t xml:space="preserve">. </w:t>
      </w:r>
    </w:p>
    <w:p w:rsidR="007940D4" w:rsidRDefault="00682092" w:rsidP="007940D4">
      <w:pPr>
        <w:suppressAutoHyphens/>
        <w:ind w:firstLine="567"/>
        <w:jc w:val="both"/>
        <w:textAlignment w:val="baseline"/>
        <w:rPr>
          <w:sz w:val="22"/>
          <w:szCs w:val="24"/>
          <w:lang w:eastAsia="lt-LT"/>
        </w:rPr>
      </w:pPr>
      <w:r>
        <w:rPr>
          <w:sz w:val="22"/>
          <w:szCs w:val="24"/>
          <w:lang w:eastAsia="lt-LT"/>
        </w:rPr>
        <w:tab/>
        <w:t>Informacija nesikeičia.</w:t>
      </w:r>
    </w:p>
    <w:p w:rsidR="00682092" w:rsidRDefault="00682092" w:rsidP="007940D4">
      <w:pPr>
        <w:suppressAutoHyphens/>
        <w:ind w:firstLine="567"/>
        <w:jc w:val="both"/>
        <w:textAlignment w:val="baseline"/>
        <w:rPr>
          <w:sz w:val="22"/>
          <w:szCs w:val="24"/>
          <w:lang w:eastAsia="lt-LT"/>
        </w:rPr>
      </w:pPr>
    </w:p>
    <w:p w:rsidR="007940D4" w:rsidRDefault="007940D4" w:rsidP="007940D4">
      <w:pPr>
        <w:suppressAutoHyphens/>
        <w:ind w:firstLine="567"/>
        <w:jc w:val="both"/>
        <w:textAlignment w:val="baseline"/>
        <w:rPr>
          <w:sz w:val="22"/>
          <w:szCs w:val="24"/>
          <w:lang w:eastAsia="lt-LT"/>
        </w:rPr>
      </w:pPr>
      <w:r w:rsidRPr="00682092">
        <w:rPr>
          <w:b/>
          <w:sz w:val="22"/>
          <w:szCs w:val="24"/>
          <w:lang w:eastAsia="lt-LT"/>
        </w:rPr>
        <w:t>1 lentelė. Įrenginyje planuojama vykdyti ir (ar) vykdoma ūkinė veikla</w:t>
      </w:r>
      <w:r w:rsidR="00682092" w:rsidRPr="00682092">
        <w:rPr>
          <w:b/>
          <w:sz w:val="22"/>
          <w:szCs w:val="24"/>
          <w:lang w:eastAsia="lt-LT"/>
        </w:rPr>
        <w:t>.</w:t>
      </w:r>
      <w:r w:rsidR="005E3BAF">
        <w:rPr>
          <w:b/>
          <w:sz w:val="22"/>
          <w:szCs w:val="24"/>
          <w:lang w:eastAsia="lt-LT"/>
        </w:rPr>
        <w:t xml:space="preserve"> </w:t>
      </w:r>
    </w:p>
    <w:p w:rsidR="00A51F0B" w:rsidRDefault="00A51F0B" w:rsidP="007940D4">
      <w:pPr>
        <w:suppressAutoHyphens/>
        <w:ind w:firstLine="567"/>
        <w:jc w:val="both"/>
        <w:textAlignment w:val="baseline"/>
        <w:rPr>
          <w:sz w:val="22"/>
          <w:szCs w:val="24"/>
          <w:lang w:eastAsia="lt-LT"/>
        </w:rPr>
      </w:pPr>
      <w:r>
        <w:rPr>
          <w:sz w:val="22"/>
          <w:szCs w:val="24"/>
          <w:lang w:eastAsia="lt-LT"/>
        </w:rPr>
        <w:tab/>
        <w:t>Nepildoma, informacija nesikeičia.</w:t>
      </w:r>
    </w:p>
    <w:p w:rsidR="005E3BAF" w:rsidRDefault="005E3BAF" w:rsidP="007940D4">
      <w:pPr>
        <w:ind w:firstLine="567"/>
        <w:jc w:val="both"/>
        <w:rPr>
          <w:sz w:val="22"/>
          <w:szCs w:val="24"/>
          <w:lang w:eastAsia="lt-LT"/>
        </w:rPr>
      </w:pPr>
    </w:p>
    <w:p w:rsidR="005E3BAF" w:rsidRDefault="005E3BAF" w:rsidP="007940D4">
      <w:pPr>
        <w:suppressAutoHyphens/>
        <w:ind w:firstLine="567"/>
        <w:jc w:val="both"/>
        <w:textAlignment w:val="baseline"/>
        <w:rPr>
          <w:sz w:val="22"/>
          <w:szCs w:val="24"/>
          <w:lang w:eastAsia="lt-LT"/>
        </w:rPr>
      </w:pPr>
    </w:p>
    <w:p w:rsidR="00A51F0B" w:rsidRPr="00A51F0B" w:rsidRDefault="00A51F0B" w:rsidP="00A51F0B">
      <w:pPr>
        <w:pStyle w:val="ListParagraph"/>
        <w:suppressAutoHyphens/>
        <w:ind w:left="644"/>
        <w:jc w:val="both"/>
        <w:textAlignment w:val="baseline"/>
        <w:rPr>
          <w:sz w:val="22"/>
          <w:szCs w:val="22"/>
        </w:rPr>
      </w:pPr>
      <w:r>
        <w:rPr>
          <w:b/>
          <w:sz w:val="22"/>
          <w:szCs w:val="22"/>
        </w:rPr>
        <w:t>8.</w:t>
      </w:r>
      <w:r w:rsidRPr="00A51F0B">
        <w:rPr>
          <w:b/>
          <w:sz w:val="22"/>
          <w:szCs w:val="22"/>
        </w:rPr>
        <w:t>Įrenginio ar įrenginių gamybinis (projektinis) pajėgumas ir (ar) gamybos pajėgumas, dėl kurio prašoma leidim</w:t>
      </w:r>
      <w:r w:rsidRPr="00A51F0B">
        <w:rPr>
          <w:sz w:val="22"/>
          <w:szCs w:val="22"/>
        </w:rPr>
        <w:t>o.</w:t>
      </w:r>
    </w:p>
    <w:p w:rsidR="00A51F0B" w:rsidRPr="00A51F0B" w:rsidRDefault="00A51F0B" w:rsidP="00A51F0B">
      <w:pPr>
        <w:pStyle w:val="ListParagraph"/>
        <w:suppressAutoHyphens/>
        <w:ind w:left="927"/>
        <w:jc w:val="both"/>
        <w:textAlignment w:val="baseline"/>
        <w:rPr>
          <w:sz w:val="22"/>
          <w:szCs w:val="24"/>
          <w:lang w:eastAsia="lt-LT"/>
        </w:rPr>
      </w:pPr>
      <w:r>
        <w:rPr>
          <w:sz w:val="22"/>
          <w:szCs w:val="22"/>
        </w:rPr>
        <w:t>Informacija nesikeičia.</w:t>
      </w:r>
    </w:p>
    <w:p w:rsidR="005E3BAF" w:rsidRDefault="005E3BAF" w:rsidP="007940D4">
      <w:pPr>
        <w:suppressAutoHyphens/>
        <w:ind w:firstLine="567"/>
        <w:jc w:val="both"/>
        <w:textAlignment w:val="baseline"/>
        <w:rPr>
          <w:sz w:val="22"/>
          <w:szCs w:val="24"/>
          <w:lang w:eastAsia="lt-LT"/>
        </w:rPr>
      </w:pPr>
    </w:p>
    <w:p w:rsidR="005E3BAF" w:rsidRPr="00A51F0B" w:rsidRDefault="005E3BAF" w:rsidP="007940D4">
      <w:pPr>
        <w:suppressAutoHyphens/>
        <w:ind w:firstLine="567"/>
        <w:jc w:val="both"/>
        <w:textAlignment w:val="baseline"/>
        <w:rPr>
          <w:b/>
          <w:sz w:val="22"/>
          <w:szCs w:val="24"/>
          <w:lang w:eastAsia="lt-LT"/>
        </w:rPr>
      </w:pPr>
    </w:p>
    <w:p w:rsidR="007940D4" w:rsidRPr="005E3BAF" w:rsidRDefault="007940D4" w:rsidP="007940D4">
      <w:pPr>
        <w:suppressAutoHyphens/>
        <w:ind w:firstLine="567"/>
        <w:jc w:val="both"/>
        <w:textAlignment w:val="baseline"/>
        <w:rPr>
          <w:b/>
          <w:sz w:val="22"/>
          <w:szCs w:val="24"/>
          <w:lang w:eastAsia="lt-LT"/>
        </w:rPr>
      </w:pPr>
      <w:r w:rsidRPr="00A51F0B">
        <w:rPr>
          <w:b/>
          <w:sz w:val="22"/>
          <w:szCs w:val="24"/>
          <w:lang w:eastAsia="lt-LT"/>
        </w:rPr>
        <w:t>9. Kuro</w:t>
      </w:r>
      <w:r w:rsidRPr="005E3BAF">
        <w:rPr>
          <w:b/>
          <w:sz w:val="22"/>
          <w:szCs w:val="24"/>
          <w:lang w:eastAsia="lt-LT"/>
        </w:rPr>
        <w:t xml:space="preserve"> ir energijos vartojimas įrenginyje (-iuose), kuro saugojimas. Energijos gamyba.</w:t>
      </w:r>
    </w:p>
    <w:p w:rsidR="007940D4" w:rsidRDefault="005E3BAF" w:rsidP="007940D4">
      <w:pPr>
        <w:suppressAutoHyphens/>
        <w:ind w:firstLine="567"/>
        <w:jc w:val="both"/>
        <w:textAlignment w:val="baseline"/>
        <w:rPr>
          <w:sz w:val="22"/>
          <w:szCs w:val="24"/>
          <w:lang w:eastAsia="lt-LT"/>
        </w:rPr>
      </w:pPr>
      <w:r>
        <w:rPr>
          <w:sz w:val="22"/>
          <w:szCs w:val="24"/>
          <w:lang w:eastAsia="lt-LT"/>
        </w:rPr>
        <w:tab/>
        <w:t>Informacija nesikeičia.</w:t>
      </w:r>
    </w:p>
    <w:p w:rsidR="005E3BAF" w:rsidRDefault="005E3BAF" w:rsidP="007940D4">
      <w:pPr>
        <w:suppressAutoHyphens/>
        <w:ind w:firstLine="567"/>
        <w:jc w:val="both"/>
        <w:textAlignment w:val="baseline"/>
        <w:rPr>
          <w:sz w:val="22"/>
          <w:szCs w:val="24"/>
          <w:lang w:eastAsia="lt-LT"/>
        </w:rPr>
      </w:pPr>
    </w:p>
    <w:p w:rsidR="007940D4" w:rsidRDefault="007940D4" w:rsidP="007940D4">
      <w:pPr>
        <w:suppressAutoHyphens/>
        <w:ind w:firstLine="567"/>
        <w:jc w:val="both"/>
        <w:textAlignment w:val="baseline"/>
        <w:rPr>
          <w:b/>
          <w:sz w:val="22"/>
          <w:szCs w:val="24"/>
          <w:lang w:eastAsia="lt-LT"/>
        </w:rPr>
      </w:pPr>
      <w:r w:rsidRPr="005E3BAF">
        <w:rPr>
          <w:b/>
          <w:sz w:val="22"/>
          <w:szCs w:val="24"/>
          <w:lang w:eastAsia="lt-LT"/>
        </w:rPr>
        <w:t>2 lentelė. Kuro ir energijos vartojimas, kuro saugojimas</w:t>
      </w:r>
      <w:r w:rsidR="005E3BAF" w:rsidRPr="005E3BAF">
        <w:rPr>
          <w:b/>
          <w:sz w:val="22"/>
          <w:szCs w:val="24"/>
          <w:lang w:eastAsia="lt-LT"/>
        </w:rPr>
        <w:t xml:space="preserve">. </w:t>
      </w:r>
    </w:p>
    <w:p w:rsidR="00A51F0B" w:rsidRPr="00A51F0B" w:rsidRDefault="00A51F0B" w:rsidP="007940D4">
      <w:pPr>
        <w:suppressAutoHyphens/>
        <w:ind w:firstLine="567"/>
        <w:jc w:val="both"/>
        <w:textAlignment w:val="baseline"/>
        <w:rPr>
          <w:sz w:val="22"/>
          <w:szCs w:val="24"/>
          <w:lang w:eastAsia="lt-LT"/>
        </w:rPr>
      </w:pPr>
      <w:r>
        <w:rPr>
          <w:sz w:val="22"/>
          <w:szCs w:val="24"/>
          <w:lang w:eastAsia="lt-LT"/>
        </w:rPr>
        <w:tab/>
        <w:t>Nepildoma, informacija nesikeičia.</w:t>
      </w:r>
    </w:p>
    <w:p w:rsidR="007940D4" w:rsidRDefault="007940D4" w:rsidP="007940D4">
      <w:pPr>
        <w:suppressAutoHyphens/>
        <w:ind w:firstLine="567"/>
        <w:jc w:val="both"/>
        <w:textAlignment w:val="baseline"/>
        <w:rPr>
          <w:b/>
          <w:sz w:val="18"/>
          <w:szCs w:val="24"/>
          <w:lang w:eastAsia="lt-LT"/>
        </w:rPr>
      </w:pPr>
    </w:p>
    <w:p w:rsidR="005E3BAF" w:rsidRDefault="005E3BAF" w:rsidP="007940D4">
      <w:pPr>
        <w:suppressAutoHyphens/>
        <w:ind w:firstLine="567"/>
        <w:jc w:val="both"/>
        <w:textAlignment w:val="baseline"/>
        <w:rPr>
          <w:b/>
          <w:sz w:val="18"/>
          <w:szCs w:val="24"/>
          <w:lang w:eastAsia="lt-LT"/>
        </w:rPr>
      </w:pPr>
    </w:p>
    <w:p w:rsidR="007940D4" w:rsidRDefault="007940D4" w:rsidP="007940D4">
      <w:pPr>
        <w:suppressAutoHyphens/>
        <w:ind w:firstLine="567"/>
        <w:jc w:val="both"/>
        <w:textAlignment w:val="baseline"/>
        <w:rPr>
          <w:b/>
          <w:sz w:val="22"/>
          <w:szCs w:val="24"/>
          <w:lang w:eastAsia="lt-LT"/>
        </w:rPr>
      </w:pPr>
      <w:r w:rsidRPr="005E3BAF">
        <w:rPr>
          <w:b/>
          <w:sz w:val="22"/>
          <w:szCs w:val="24"/>
          <w:lang w:eastAsia="lt-LT"/>
        </w:rPr>
        <w:t>3 lentelė. Energijos gamyba</w:t>
      </w:r>
      <w:r w:rsidR="005E3BAF">
        <w:rPr>
          <w:b/>
          <w:sz w:val="22"/>
          <w:szCs w:val="24"/>
          <w:lang w:eastAsia="lt-LT"/>
        </w:rPr>
        <w:t xml:space="preserve">. </w:t>
      </w:r>
    </w:p>
    <w:p w:rsidR="008D2343" w:rsidRPr="008D2343" w:rsidRDefault="008D2343" w:rsidP="007940D4">
      <w:pPr>
        <w:suppressAutoHyphens/>
        <w:ind w:firstLine="567"/>
        <w:jc w:val="both"/>
        <w:textAlignment w:val="baseline"/>
        <w:rPr>
          <w:sz w:val="22"/>
          <w:szCs w:val="24"/>
          <w:lang w:eastAsia="lt-LT"/>
        </w:rPr>
      </w:pPr>
      <w:r>
        <w:rPr>
          <w:sz w:val="22"/>
          <w:szCs w:val="24"/>
          <w:lang w:eastAsia="lt-LT"/>
        </w:rPr>
        <w:tab/>
        <w:t>Nepildoma, informacija nesikeičia.</w:t>
      </w:r>
    </w:p>
    <w:p w:rsidR="00350C6D" w:rsidRDefault="00350C6D" w:rsidP="007940D4">
      <w:pPr>
        <w:suppressAutoHyphens/>
        <w:jc w:val="center"/>
        <w:textAlignment w:val="baseline"/>
        <w:rPr>
          <w:b/>
          <w:sz w:val="22"/>
          <w:szCs w:val="24"/>
          <w:lang w:eastAsia="lt-LT"/>
        </w:rPr>
      </w:pPr>
    </w:p>
    <w:p w:rsidR="00350C6D" w:rsidRDefault="00350C6D" w:rsidP="007940D4">
      <w:pPr>
        <w:suppressAutoHyphens/>
        <w:jc w:val="center"/>
        <w:textAlignment w:val="baseline"/>
        <w:rPr>
          <w:b/>
          <w:sz w:val="22"/>
          <w:szCs w:val="24"/>
          <w:lang w:eastAsia="lt-LT"/>
        </w:rPr>
      </w:pPr>
    </w:p>
    <w:p w:rsidR="00350C6D" w:rsidRDefault="00350C6D" w:rsidP="007940D4">
      <w:pPr>
        <w:suppressAutoHyphens/>
        <w:jc w:val="center"/>
        <w:textAlignment w:val="baseline"/>
        <w:rPr>
          <w:b/>
          <w:sz w:val="22"/>
          <w:szCs w:val="24"/>
          <w:lang w:eastAsia="lt-LT"/>
        </w:rPr>
      </w:pPr>
    </w:p>
    <w:p w:rsidR="00350C6D" w:rsidRDefault="00350C6D" w:rsidP="007940D4">
      <w:pPr>
        <w:suppressAutoHyphens/>
        <w:jc w:val="center"/>
        <w:textAlignment w:val="baseline"/>
        <w:rPr>
          <w:b/>
          <w:sz w:val="22"/>
          <w:szCs w:val="24"/>
          <w:lang w:eastAsia="lt-LT"/>
        </w:rPr>
      </w:pPr>
    </w:p>
    <w:p w:rsidR="007940D4" w:rsidRDefault="007940D4" w:rsidP="007940D4">
      <w:pPr>
        <w:suppressAutoHyphens/>
        <w:jc w:val="center"/>
        <w:textAlignment w:val="baseline"/>
        <w:rPr>
          <w:b/>
          <w:sz w:val="22"/>
          <w:szCs w:val="24"/>
          <w:lang w:eastAsia="lt-LT"/>
        </w:rPr>
      </w:pPr>
      <w:r>
        <w:rPr>
          <w:b/>
          <w:sz w:val="22"/>
          <w:szCs w:val="24"/>
          <w:lang w:eastAsia="lt-LT"/>
        </w:rPr>
        <w:lastRenderedPageBreak/>
        <w:t>III. GAMYBOS PROCESAI</w:t>
      </w:r>
    </w:p>
    <w:p w:rsidR="007940D4" w:rsidRDefault="007940D4" w:rsidP="007940D4">
      <w:pPr>
        <w:suppressAutoHyphens/>
        <w:ind w:firstLine="567"/>
        <w:jc w:val="both"/>
        <w:textAlignment w:val="baseline"/>
        <w:rPr>
          <w:sz w:val="22"/>
          <w:szCs w:val="24"/>
          <w:lang w:eastAsia="lt-LT"/>
        </w:rPr>
      </w:pPr>
    </w:p>
    <w:p w:rsidR="005E3BAF" w:rsidRPr="005E3BAF" w:rsidRDefault="007940D4" w:rsidP="007940D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5E3BAF">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rsidR="007940D4" w:rsidRDefault="005E3BAF" w:rsidP="007940D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Informacija nesikeičia.</w:t>
      </w:r>
      <w:r w:rsidR="007940D4">
        <w:rPr>
          <w:sz w:val="22"/>
          <w:szCs w:val="22"/>
        </w:rPr>
        <w:t xml:space="preserve"> </w:t>
      </w:r>
    </w:p>
    <w:p w:rsidR="007940D4" w:rsidRDefault="007940D4" w:rsidP="007940D4"/>
    <w:p w:rsidR="007940D4" w:rsidRPr="005E3BAF" w:rsidRDefault="007940D4" w:rsidP="007940D4">
      <w:pPr>
        <w:widowControl w:val="0"/>
        <w:ind w:firstLine="567"/>
        <w:jc w:val="both"/>
        <w:rPr>
          <w:b/>
          <w:iCs/>
          <w:sz w:val="22"/>
          <w:szCs w:val="24"/>
          <w:lang w:eastAsia="lt-LT"/>
        </w:rPr>
      </w:pPr>
      <w:r w:rsidRPr="005E3BAF">
        <w:rPr>
          <w:b/>
          <w:iCs/>
          <w:sz w:val="22"/>
          <w:szCs w:val="24"/>
          <w:lang w:eastAsia="lt-LT"/>
        </w:rPr>
        <w:t xml:space="preserve">11. Planuojama naudoti technologija ir kiti gamybos būdai, skirti teršalų išmetimo iš įrenginio (-ių) prevencijai arba, jeigu tai neįmanoma, išmetamų teršalų kiekiui mažinti. </w:t>
      </w:r>
    </w:p>
    <w:p w:rsidR="005E3BAF" w:rsidRDefault="005E3BAF" w:rsidP="007940D4">
      <w:pPr>
        <w:widowControl w:val="0"/>
        <w:ind w:firstLine="567"/>
        <w:jc w:val="both"/>
        <w:rPr>
          <w:iCs/>
          <w:sz w:val="22"/>
          <w:szCs w:val="24"/>
          <w:lang w:eastAsia="lt-LT"/>
        </w:rPr>
      </w:pPr>
      <w:r>
        <w:rPr>
          <w:iCs/>
          <w:sz w:val="22"/>
          <w:szCs w:val="24"/>
          <w:lang w:eastAsia="lt-LT"/>
        </w:rPr>
        <w:t>Informacija nesikeičia.</w:t>
      </w:r>
    </w:p>
    <w:p w:rsidR="005E3BAF" w:rsidRDefault="005E3BAF" w:rsidP="007940D4">
      <w:pPr>
        <w:widowControl w:val="0"/>
        <w:ind w:firstLine="567"/>
        <w:jc w:val="both"/>
        <w:rPr>
          <w:iCs/>
          <w:sz w:val="22"/>
          <w:szCs w:val="24"/>
          <w:lang w:eastAsia="lt-LT"/>
        </w:rPr>
      </w:pPr>
    </w:p>
    <w:p w:rsidR="007940D4" w:rsidRPr="005E3BAF" w:rsidRDefault="007940D4" w:rsidP="007940D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5E3BAF">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5E3BAF">
        <w:rPr>
          <w:b/>
          <w:sz w:val="22"/>
          <w:szCs w:val="22"/>
        </w:rPr>
        <w:t xml:space="preserve"> </w:t>
      </w:r>
    </w:p>
    <w:p w:rsidR="005E3BAF" w:rsidRDefault="005E3BAF" w:rsidP="007940D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Cs/>
          <w:sz w:val="22"/>
          <w:szCs w:val="22"/>
          <w:lang w:eastAsia="lt-LT"/>
        </w:rPr>
      </w:pPr>
      <w:r>
        <w:rPr>
          <w:sz w:val="22"/>
          <w:szCs w:val="22"/>
        </w:rPr>
        <w:t>Informacija nesikeičia.</w:t>
      </w:r>
    </w:p>
    <w:p w:rsidR="007940D4" w:rsidRDefault="007940D4" w:rsidP="007940D4"/>
    <w:p w:rsidR="007940D4" w:rsidRDefault="007940D4" w:rsidP="007940D4">
      <w:pPr>
        <w:suppressAutoHyphens/>
        <w:ind w:firstLine="567"/>
        <w:jc w:val="both"/>
        <w:textAlignment w:val="baseline"/>
        <w:rPr>
          <w:sz w:val="22"/>
          <w:szCs w:val="24"/>
          <w:lang w:eastAsia="lt-LT"/>
        </w:rPr>
      </w:pPr>
      <w:r w:rsidRPr="00A51F0B">
        <w:rPr>
          <w:b/>
          <w:sz w:val="22"/>
          <w:szCs w:val="22"/>
          <w:lang w:eastAsia="lt-LT"/>
        </w:rPr>
        <w:t>13. Kiekvieno</w:t>
      </w:r>
      <w:r w:rsidRPr="005E3BAF">
        <w:rPr>
          <w:b/>
          <w:sz w:val="22"/>
          <w:szCs w:val="22"/>
          <w:lang w:eastAsia="lt-LT"/>
        </w:rPr>
        <w:t xml:space="preserve"> įrenginio naudojamų technologijų atitikimo technologijoms, aprašytoms Europos Sąjungos geriausiai prieinamų gamybos būdų</w:t>
      </w:r>
      <w:r w:rsidRPr="005E3BAF">
        <w:rPr>
          <w:b/>
          <w:sz w:val="22"/>
          <w:szCs w:val="24"/>
          <w:lang w:eastAsia="lt-LT"/>
        </w:rPr>
        <w:t xml:space="preserve"> (GPGB) informaciniuose dokumentuose ar išvadose, palyginamasis įvertinimas. </w:t>
      </w:r>
    </w:p>
    <w:p w:rsidR="005E3BAF" w:rsidRDefault="005E3BAF" w:rsidP="007940D4">
      <w:pPr>
        <w:suppressAutoHyphens/>
        <w:ind w:firstLine="567"/>
        <w:jc w:val="both"/>
        <w:textAlignment w:val="baseline"/>
        <w:rPr>
          <w:sz w:val="22"/>
          <w:szCs w:val="24"/>
          <w:lang w:eastAsia="lt-LT"/>
        </w:rPr>
      </w:pPr>
      <w:r>
        <w:rPr>
          <w:sz w:val="22"/>
          <w:szCs w:val="24"/>
          <w:lang w:eastAsia="lt-LT"/>
        </w:rPr>
        <w:t>Informacija nesikeičia</w:t>
      </w:r>
    </w:p>
    <w:p w:rsidR="007940D4" w:rsidRDefault="007940D4" w:rsidP="007940D4">
      <w:pPr>
        <w:suppressAutoHyphens/>
        <w:ind w:firstLine="567"/>
        <w:jc w:val="both"/>
        <w:textAlignment w:val="baseline"/>
        <w:rPr>
          <w:sz w:val="22"/>
          <w:szCs w:val="24"/>
          <w:lang w:eastAsia="lt-LT"/>
        </w:rPr>
      </w:pPr>
    </w:p>
    <w:p w:rsidR="007940D4" w:rsidRDefault="007940D4" w:rsidP="007940D4">
      <w:pPr>
        <w:suppressAutoHyphens/>
        <w:ind w:firstLine="567"/>
        <w:jc w:val="both"/>
        <w:textAlignment w:val="baseline"/>
        <w:rPr>
          <w:sz w:val="22"/>
          <w:szCs w:val="24"/>
          <w:lang w:eastAsia="lt-LT"/>
        </w:rPr>
      </w:pPr>
      <w:r w:rsidRPr="005E3BAF">
        <w:rPr>
          <w:b/>
          <w:sz w:val="22"/>
          <w:szCs w:val="24"/>
          <w:lang w:eastAsia="lt-LT"/>
        </w:rPr>
        <w:t>4 lentelė. Įrenginio atitikimo GPGB palyginamasis įvertinimas</w:t>
      </w:r>
    </w:p>
    <w:p w:rsidR="007940D4" w:rsidRPr="008D2343" w:rsidRDefault="008D2343" w:rsidP="007940D4">
      <w:pPr>
        <w:suppressAutoHyphens/>
        <w:ind w:firstLine="567"/>
        <w:jc w:val="both"/>
        <w:textAlignment w:val="baseline"/>
        <w:rPr>
          <w:sz w:val="22"/>
          <w:szCs w:val="22"/>
          <w:lang w:eastAsia="lt-LT"/>
        </w:rPr>
      </w:pPr>
      <w:r w:rsidRPr="008D2343">
        <w:rPr>
          <w:sz w:val="22"/>
          <w:szCs w:val="22"/>
          <w:lang w:eastAsia="lt-LT"/>
        </w:rPr>
        <w:t>Nepildoma, informacija nesikeičia.</w:t>
      </w:r>
    </w:p>
    <w:p w:rsidR="007940D4" w:rsidRDefault="007940D4" w:rsidP="007940D4">
      <w:pPr>
        <w:suppressAutoHyphens/>
        <w:ind w:firstLine="567"/>
        <w:jc w:val="both"/>
        <w:textAlignment w:val="baseline"/>
        <w:rPr>
          <w:sz w:val="22"/>
          <w:szCs w:val="24"/>
          <w:highlight w:val="yellow"/>
          <w:lang w:eastAsia="lt-LT"/>
        </w:rPr>
      </w:pPr>
    </w:p>
    <w:p w:rsidR="007940D4" w:rsidRPr="00A51F0B" w:rsidRDefault="007940D4" w:rsidP="007940D4">
      <w:pPr>
        <w:suppressAutoHyphens/>
        <w:ind w:firstLine="567"/>
        <w:jc w:val="both"/>
        <w:textAlignment w:val="baseline"/>
        <w:rPr>
          <w:b/>
          <w:sz w:val="22"/>
          <w:szCs w:val="24"/>
          <w:lang w:eastAsia="lt-LT"/>
        </w:rPr>
      </w:pPr>
      <w:r w:rsidRPr="00A51F0B">
        <w:rPr>
          <w:b/>
          <w:sz w:val="22"/>
          <w:szCs w:val="24"/>
          <w:lang w:eastAsia="lt-LT"/>
        </w:rPr>
        <w:t xml:space="preserve">14. Informacija apie avarijų prevencijos priemones (arba nuoroda į Saugos ataskaitą ar ekstremaliųjų situacijų valdymo planą, jei jie pateikiami prieduose prie paraiškos). </w:t>
      </w:r>
    </w:p>
    <w:p w:rsidR="007940D4" w:rsidRDefault="00A51F0B" w:rsidP="007940D4">
      <w:pPr>
        <w:suppressAutoHyphens/>
        <w:ind w:firstLine="567"/>
        <w:jc w:val="both"/>
        <w:textAlignment w:val="baseline"/>
        <w:rPr>
          <w:sz w:val="22"/>
          <w:szCs w:val="24"/>
          <w:lang w:eastAsia="lt-LT"/>
        </w:rPr>
      </w:pPr>
      <w:r>
        <w:rPr>
          <w:sz w:val="22"/>
          <w:szCs w:val="24"/>
          <w:lang w:eastAsia="lt-LT"/>
        </w:rPr>
        <w:t>Informacija nesikeičia.</w:t>
      </w:r>
    </w:p>
    <w:p w:rsidR="008D2343" w:rsidRDefault="008D2343" w:rsidP="007940D4">
      <w:pPr>
        <w:jc w:val="center"/>
        <w:rPr>
          <w:b/>
          <w:sz w:val="22"/>
          <w:szCs w:val="24"/>
          <w:lang w:eastAsia="lt-LT"/>
        </w:rPr>
      </w:pPr>
    </w:p>
    <w:p w:rsidR="007940D4" w:rsidRDefault="007940D4" w:rsidP="007940D4">
      <w:pPr>
        <w:jc w:val="center"/>
        <w:rPr>
          <w:b/>
          <w:sz w:val="22"/>
          <w:szCs w:val="24"/>
          <w:lang w:eastAsia="lt-LT"/>
        </w:rPr>
      </w:pPr>
      <w:r>
        <w:rPr>
          <w:b/>
          <w:sz w:val="22"/>
          <w:szCs w:val="24"/>
          <w:lang w:eastAsia="lt-LT"/>
        </w:rPr>
        <w:t>IV. ŽALIAVŲ IR MEDŽIAGŲ NAUDOJIMAS, SAUGOJIMAS</w:t>
      </w:r>
    </w:p>
    <w:p w:rsidR="007940D4" w:rsidRDefault="007940D4" w:rsidP="007940D4">
      <w:pPr>
        <w:ind w:firstLine="567"/>
        <w:jc w:val="both"/>
        <w:rPr>
          <w:strike/>
          <w:sz w:val="22"/>
          <w:szCs w:val="24"/>
          <w:lang w:eastAsia="lt-LT"/>
        </w:rPr>
      </w:pPr>
    </w:p>
    <w:p w:rsidR="007940D4" w:rsidRPr="00A51F0B" w:rsidRDefault="007940D4" w:rsidP="007940D4">
      <w:pPr>
        <w:ind w:firstLine="567"/>
        <w:jc w:val="both"/>
        <w:rPr>
          <w:b/>
          <w:sz w:val="22"/>
          <w:szCs w:val="24"/>
          <w:lang w:eastAsia="lt-LT"/>
        </w:rPr>
      </w:pPr>
      <w:r w:rsidRPr="00A51F0B">
        <w:rPr>
          <w:b/>
          <w:sz w:val="22"/>
          <w:szCs w:val="24"/>
          <w:lang w:eastAsia="lt-LT"/>
        </w:rPr>
        <w:t>15. Žaliavų ir medžiagų naudojimas, žaliavų ir medžiagų saugojimas.</w:t>
      </w:r>
    </w:p>
    <w:p w:rsidR="00A51F0B" w:rsidRDefault="00A51F0B" w:rsidP="007940D4">
      <w:pPr>
        <w:ind w:firstLine="567"/>
        <w:jc w:val="both"/>
        <w:rPr>
          <w:sz w:val="22"/>
          <w:szCs w:val="24"/>
          <w:lang w:eastAsia="lt-LT"/>
        </w:rPr>
      </w:pPr>
      <w:r>
        <w:rPr>
          <w:sz w:val="22"/>
          <w:szCs w:val="24"/>
          <w:lang w:eastAsia="lt-LT"/>
        </w:rPr>
        <w:tab/>
        <w:t>Informacija nesikeičia.</w:t>
      </w:r>
    </w:p>
    <w:p w:rsidR="007940D4" w:rsidRDefault="007940D4" w:rsidP="007940D4">
      <w:pPr>
        <w:widowControl w:val="0"/>
        <w:ind w:firstLine="567"/>
        <w:jc w:val="both"/>
        <w:rPr>
          <w:sz w:val="22"/>
          <w:szCs w:val="24"/>
          <w:lang w:eastAsia="lt-LT"/>
        </w:rPr>
      </w:pPr>
    </w:p>
    <w:p w:rsidR="008D2343" w:rsidRDefault="007940D4" w:rsidP="007940D4">
      <w:pPr>
        <w:widowControl w:val="0"/>
        <w:ind w:firstLine="567"/>
        <w:jc w:val="both"/>
        <w:rPr>
          <w:b/>
          <w:sz w:val="22"/>
          <w:szCs w:val="24"/>
          <w:lang w:eastAsia="lt-LT"/>
        </w:rPr>
      </w:pPr>
      <w:r w:rsidRPr="00A51F0B">
        <w:rPr>
          <w:b/>
          <w:sz w:val="22"/>
          <w:szCs w:val="24"/>
          <w:lang w:eastAsia="lt-LT"/>
        </w:rPr>
        <w:t>5 lentelė. Naudojamos ir (ar) saugomos žaliavos ir papildomos (pagalbinės) medžiagos</w:t>
      </w:r>
      <w:r w:rsidR="00A51F0B" w:rsidRPr="00A51F0B">
        <w:rPr>
          <w:b/>
          <w:sz w:val="22"/>
          <w:szCs w:val="24"/>
          <w:lang w:eastAsia="lt-LT"/>
        </w:rPr>
        <w:t>.</w:t>
      </w:r>
    </w:p>
    <w:p w:rsidR="007940D4" w:rsidRDefault="00A51F0B" w:rsidP="007940D4">
      <w:pPr>
        <w:widowControl w:val="0"/>
        <w:ind w:firstLine="567"/>
        <w:jc w:val="both"/>
        <w:rPr>
          <w:sz w:val="22"/>
          <w:szCs w:val="24"/>
          <w:lang w:eastAsia="lt-LT"/>
        </w:rPr>
      </w:pPr>
      <w:r>
        <w:rPr>
          <w:sz w:val="22"/>
          <w:szCs w:val="24"/>
          <w:lang w:eastAsia="lt-LT"/>
        </w:rPr>
        <w:t>Nepildoma</w:t>
      </w:r>
      <w:r w:rsidR="008D2343">
        <w:rPr>
          <w:sz w:val="22"/>
          <w:szCs w:val="24"/>
          <w:lang w:eastAsia="lt-LT"/>
        </w:rPr>
        <w:t>, informacija nesikeičia.</w:t>
      </w:r>
    </w:p>
    <w:p w:rsidR="00A51F0B" w:rsidRDefault="00A51F0B" w:rsidP="007940D4">
      <w:pPr>
        <w:suppressAutoHyphens/>
        <w:ind w:firstLine="567"/>
        <w:jc w:val="both"/>
        <w:textAlignment w:val="baseline"/>
        <w:rPr>
          <w:sz w:val="18"/>
          <w:szCs w:val="24"/>
          <w:lang w:eastAsia="lt-LT"/>
        </w:rPr>
      </w:pPr>
    </w:p>
    <w:p w:rsidR="008D2343" w:rsidRDefault="007940D4" w:rsidP="007940D4">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A51F0B">
        <w:rPr>
          <w:b/>
          <w:sz w:val="22"/>
          <w:szCs w:val="24"/>
          <w:lang w:eastAsia="lt-LT"/>
        </w:rPr>
        <w:t>6 lentelė. Tirpiklių turinčių medžiagų ir mišinių naudojimas ir saugojimas</w:t>
      </w:r>
      <w:r w:rsidR="00A51F0B" w:rsidRPr="00A51F0B">
        <w:rPr>
          <w:b/>
          <w:sz w:val="22"/>
          <w:szCs w:val="24"/>
          <w:lang w:eastAsia="lt-LT"/>
        </w:rPr>
        <w:t>.</w:t>
      </w:r>
    </w:p>
    <w:p w:rsidR="007940D4" w:rsidRPr="008D2343" w:rsidRDefault="00A51F0B" w:rsidP="007940D4">
      <w:pPr>
        <w:tabs>
          <w:tab w:val="left" w:pos="0"/>
          <w:tab w:val="left" w:pos="426"/>
          <w:tab w:val="left" w:pos="1985"/>
          <w:tab w:val="left" w:pos="2835"/>
          <w:tab w:val="left" w:pos="3828"/>
          <w:tab w:val="left" w:pos="5245"/>
          <w:tab w:val="left" w:pos="6946"/>
        </w:tabs>
        <w:ind w:firstLine="567"/>
        <w:jc w:val="both"/>
        <w:rPr>
          <w:sz w:val="22"/>
          <w:szCs w:val="22"/>
          <w:lang w:val="en-GB" w:eastAsia="lt-LT"/>
        </w:rPr>
      </w:pPr>
      <w:r>
        <w:rPr>
          <w:sz w:val="22"/>
          <w:szCs w:val="24"/>
          <w:lang w:eastAsia="lt-LT"/>
        </w:rPr>
        <w:t xml:space="preserve"> Nepildoma</w:t>
      </w:r>
      <w:r w:rsidR="008D2343">
        <w:rPr>
          <w:sz w:val="22"/>
          <w:szCs w:val="24"/>
          <w:lang w:val="en-GB" w:eastAsia="lt-LT"/>
        </w:rPr>
        <w:t>.</w:t>
      </w:r>
      <w:r w:rsidR="008D2343" w:rsidRPr="00FB5E96">
        <w:rPr>
          <w:sz w:val="20"/>
          <w:szCs w:val="24"/>
        </w:rPr>
        <w:t xml:space="preserve"> </w:t>
      </w:r>
      <w:r w:rsidR="008D2343" w:rsidRPr="008D2343">
        <w:rPr>
          <w:sz w:val="22"/>
          <w:szCs w:val="22"/>
        </w:rPr>
        <w:t>Įmonė savo veikloje nenaudoja medžiagų ir preparatų, turinčių savo sudėtyje tirpiklių.</w:t>
      </w:r>
    </w:p>
    <w:p w:rsidR="007940D4" w:rsidRDefault="007940D4" w:rsidP="007940D4">
      <w:pPr>
        <w:jc w:val="center"/>
        <w:rPr>
          <w:b/>
          <w:sz w:val="22"/>
          <w:szCs w:val="24"/>
          <w:lang w:eastAsia="lt-LT"/>
        </w:rPr>
      </w:pPr>
    </w:p>
    <w:p w:rsidR="007940D4" w:rsidRDefault="007940D4" w:rsidP="007940D4">
      <w:pPr>
        <w:jc w:val="center"/>
        <w:rPr>
          <w:b/>
          <w:sz w:val="22"/>
          <w:szCs w:val="24"/>
          <w:lang w:eastAsia="lt-LT"/>
        </w:rPr>
      </w:pPr>
      <w:r>
        <w:rPr>
          <w:b/>
          <w:sz w:val="22"/>
          <w:szCs w:val="24"/>
          <w:lang w:eastAsia="lt-LT"/>
        </w:rPr>
        <w:t>V. VANDENS IŠGAVIMAS</w:t>
      </w:r>
    </w:p>
    <w:p w:rsidR="007940D4" w:rsidRDefault="007940D4" w:rsidP="007940D4">
      <w:pPr>
        <w:jc w:val="center"/>
        <w:rPr>
          <w:b/>
          <w:sz w:val="22"/>
          <w:szCs w:val="24"/>
          <w:lang w:eastAsia="lt-LT"/>
        </w:rPr>
      </w:pPr>
    </w:p>
    <w:p w:rsidR="007940D4" w:rsidRPr="008D2343" w:rsidRDefault="007940D4" w:rsidP="007940D4">
      <w:pPr>
        <w:ind w:firstLine="567"/>
        <w:jc w:val="both"/>
        <w:rPr>
          <w:b/>
          <w:sz w:val="22"/>
          <w:szCs w:val="24"/>
          <w:lang w:eastAsia="lt-LT"/>
        </w:rPr>
      </w:pPr>
      <w:r w:rsidRPr="008D2343">
        <w:rPr>
          <w:b/>
          <w:sz w:val="22"/>
          <w:szCs w:val="24"/>
          <w:lang w:eastAsia="lt-LT"/>
        </w:rPr>
        <w:t>16. Informacija apie vandens išgavimo būdą (nuoroda į techninius dokumentus, statybos projektą ar kt.).</w:t>
      </w:r>
    </w:p>
    <w:p w:rsidR="008D2343" w:rsidRDefault="008D2343" w:rsidP="007940D4">
      <w:pPr>
        <w:ind w:firstLine="567"/>
        <w:jc w:val="both"/>
        <w:rPr>
          <w:sz w:val="22"/>
          <w:szCs w:val="24"/>
          <w:lang w:eastAsia="lt-LT"/>
        </w:rPr>
      </w:pPr>
      <w:r>
        <w:rPr>
          <w:sz w:val="22"/>
          <w:szCs w:val="24"/>
          <w:lang w:eastAsia="lt-LT"/>
        </w:rPr>
        <w:tab/>
        <w:t>Informacija nesikeičia.</w:t>
      </w:r>
    </w:p>
    <w:p w:rsidR="007940D4" w:rsidRDefault="007940D4" w:rsidP="007940D4">
      <w:pPr>
        <w:ind w:firstLine="567"/>
        <w:jc w:val="both"/>
        <w:rPr>
          <w:sz w:val="22"/>
          <w:szCs w:val="24"/>
          <w:lang w:eastAsia="lt-LT"/>
        </w:rPr>
      </w:pPr>
    </w:p>
    <w:p w:rsidR="007940D4" w:rsidRPr="008D2343" w:rsidRDefault="007940D4" w:rsidP="007940D4">
      <w:pPr>
        <w:ind w:firstLine="567"/>
        <w:jc w:val="both"/>
        <w:rPr>
          <w:b/>
          <w:sz w:val="22"/>
          <w:szCs w:val="24"/>
          <w:lang w:eastAsia="lt-LT"/>
        </w:rPr>
      </w:pPr>
      <w:r w:rsidRPr="008D2343">
        <w:rPr>
          <w:b/>
          <w:sz w:val="22"/>
          <w:szCs w:val="24"/>
          <w:lang w:eastAsia="lt-LT"/>
        </w:rPr>
        <w:t>7 lentelė. Duomenys apie paviršinį vandens telkinį, iš kurio numatoma išgauti vandenį, vandens išgavimo vietą ir planuojamą išgauti vandens kiekį</w:t>
      </w:r>
      <w:r w:rsidR="008D2343" w:rsidRPr="008D2343">
        <w:rPr>
          <w:b/>
          <w:sz w:val="22"/>
          <w:szCs w:val="24"/>
          <w:lang w:eastAsia="lt-LT"/>
        </w:rPr>
        <w:t>.</w:t>
      </w:r>
    </w:p>
    <w:p w:rsidR="008D2343" w:rsidRDefault="008D2343" w:rsidP="007940D4">
      <w:pPr>
        <w:ind w:firstLine="567"/>
        <w:jc w:val="both"/>
        <w:rPr>
          <w:sz w:val="22"/>
          <w:szCs w:val="24"/>
          <w:lang w:eastAsia="lt-LT"/>
        </w:rPr>
      </w:pPr>
      <w:r>
        <w:rPr>
          <w:sz w:val="22"/>
          <w:szCs w:val="24"/>
          <w:lang w:eastAsia="lt-LT"/>
        </w:rPr>
        <w:t>Nepildoma. Įmonė iš paviršinio vandens telkinio vandens neišgauna.</w:t>
      </w:r>
    </w:p>
    <w:p w:rsidR="007940D4" w:rsidRDefault="007940D4" w:rsidP="007940D4">
      <w:pPr>
        <w:jc w:val="both"/>
        <w:rPr>
          <w:sz w:val="18"/>
          <w:lang w:eastAsia="lt-LT"/>
        </w:rPr>
      </w:pPr>
    </w:p>
    <w:p w:rsidR="007940D4" w:rsidRPr="008D2343" w:rsidRDefault="007940D4" w:rsidP="007940D4">
      <w:pPr>
        <w:ind w:firstLine="567"/>
        <w:jc w:val="both"/>
        <w:rPr>
          <w:b/>
          <w:sz w:val="22"/>
          <w:szCs w:val="24"/>
          <w:lang w:eastAsia="lt-LT"/>
        </w:rPr>
      </w:pPr>
      <w:r w:rsidRPr="008D2343">
        <w:rPr>
          <w:b/>
          <w:sz w:val="22"/>
          <w:szCs w:val="24"/>
          <w:lang w:eastAsia="lt-LT"/>
        </w:rPr>
        <w:t>8 lentelė. Duomenys apie planuojamas naudoti požeminio vandens vandenvietes</w:t>
      </w:r>
      <w:r w:rsidR="008D2343" w:rsidRPr="008D2343">
        <w:rPr>
          <w:b/>
          <w:sz w:val="22"/>
          <w:szCs w:val="24"/>
          <w:lang w:eastAsia="lt-LT"/>
        </w:rPr>
        <w:t>.</w:t>
      </w:r>
    </w:p>
    <w:p w:rsidR="008D2343" w:rsidRDefault="008D2343" w:rsidP="007940D4">
      <w:pPr>
        <w:ind w:firstLine="567"/>
        <w:jc w:val="both"/>
        <w:rPr>
          <w:sz w:val="22"/>
          <w:szCs w:val="24"/>
          <w:lang w:eastAsia="lt-LT"/>
        </w:rPr>
      </w:pPr>
      <w:r>
        <w:rPr>
          <w:sz w:val="22"/>
          <w:szCs w:val="24"/>
          <w:lang w:eastAsia="lt-LT"/>
        </w:rPr>
        <w:t>Nepildoma, informacija nesikeičia.</w:t>
      </w:r>
    </w:p>
    <w:p w:rsidR="006B135B" w:rsidRDefault="006B135B" w:rsidP="007940D4">
      <w:pPr>
        <w:ind w:firstLine="567"/>
        <w:jc w:val="both"/>
        <w:rPr>
          <w:sz w:val="22"/>
          <w:szCs w:val="24"/>
          <w:lang w:eastAsia="lt-LT"/>
        </w:rPr>
        <w:sectPr w:rsidR="006B135B" w:rsidSect="006B135B">
          <w:pgSz w:w="12240" w:h="15840"/>
          <w:pgMar w:top="1701" w:right="567" w:bottom="1134" w:left="1701" w:header="709" w:footer="709" w:gutter="0"/>
          <w:cols w:space="708"/>
          <w:docGrid w:linePitch="360"/>
        </w:sectPr>
      </w:pPr>
    </w:p>
    <w:p w:rsidR="008D2343" w:rsidRDefault="008D2343" w:rsidP="007940D4">
      <w:pPr>
        <w:ind w:firstLine="567"/>
        <w:jc w:val="both"/>
        <w:rPr>
          <w:sz w:val="22"/>
          <w:szCs w:val="24"/>
          <w:lang w:eastAsia="lt-LT"/>
        </w:rPr>
      </w:pPr>
    </w:p>
    <w:p w:rsidR="008D2343" w:rsidRDefault="008D2343" w:rsidP="008D2343">
      <w:pPr>
        <w:jc w:val="center"/>
        <w:rPr>
          <w:b/>
          <w:sz w:val="22"/>
          <w:szCs w:val="24"/>
          <w:lang w:eastAsia="lt-LT"/>
        </w:rPr>
      </w:pPr>
      <w:r>
        <w:rPr>
          <w:b/>
          <w:sz w:val="22"/>
          <w:szCs w:val="24"/>
          <w:lang w:eastAsia="lt-LT"/>
        </w:rPr>
        <w:t xml:space="preserve">VI. TARŠA Į APLINKOS ORĄ </w:t>
      </w:r>
    </w:p>
    <w:p w:rsidR="008D2343" w:rsidRPr="00842A40" w:rsidRDefault="008D2343" w:rsidP="008D2343">
      <w:pPr>
        <w:rPr>
          <w:b/>
          <w:sz w:val="22"/>
          <w:szCs w:val="24"/>
          <w:lang w:eastAsia="lt-LT"/>
        </w:rPr>
      </w:pPr>
      <w:r w:rsidRPr="00842A40">
        <w:rPr>
          <w:b/>
          <w:sz w:val="22"/>
          <w:szCs w:val="24"/>
          <w:lang w:eastAsia="lt-LT"/>
        </w:rPr>
        <w:t>17. Į aplinkos orą numatomi išmesti teršalai</w:t>
      </w:r>
    </w:p>
    <w:p w:rsidR="008D2343" w:rsidRDefault="008D2343" w:rsidP="008D2343">
      <w:pPr>
        <w:jc w:val="center"/>
        <w:rPr>
          <w:b/>
          <w:sz w:val="22"/>
          <w:szCs w:val="24"/>
          <w:lang w:eastAsia="lt-LT"/>
        </w:rPr>
      </w:pPr>
    </w:p>
    <w:p w:rsidR="008D2343" w:rsidRPr="00842A40" w:rsidRDefault="008D2343" w:rsidP="008D2343">
      <w:pPr>
        <w:ind w:firstLine="720"/>
        <w:jc w:val="both"/>
        <w:rPr>
          <w:sz w:val="22"/>
          <w:szCs w:val="22"/>
        </w:rPr>
      </w:pPr>
      <w:r w:rsidRPr="008532C0">
        <w:rPr>
          <w:sz w:val="22"/>
          <w:szCs w:val="22"/>
        </w:rPr>
        <w:t xml:space="preserve">Pietinėje katilinėje dabartiniu metu eksploatuojami senesni 5 vandens šildymo katilai ir vienas biokuro kogeneracinis katilas (termofikacinė elektrinė). Pagrindinis kuras – gamtinės dujos, biokuras (yra numatyta galimybė panaudoti durpes ir šiaudus). Rezervinis kuras – mazutas. Bendras Pietinėje katilinėje instaliuotas šiluminis galingumas – </w:t>
      </w:r>
      <w:r w:rsidRPr="00842A40">
        <w:rPr>
          <w:sz w:val="22"/>
          <w:szCs w:val="22"/>
        </w:rPr>
        <w:t>271,758 MW (kartu su kilnojamos katilinės 1,890 MW galia – 273,648 MW).</w:t>
      </w:r>
    </w:p>
    <w:p w:rsidR="008D2343" w:rsidRPr="008532C0" w:rsidRDefault="008D2343" w:rsidP="008D2343">
      <w:pPr>
        <w:ind w:firstLine="720"/>
        <w:jc w:val="both"/>
        <w:rPr>
          <w:sz w:val="22"/>
          <w:szCs w:val="22"/>
        </w:rPr>
      </w:pPr>
      <w:r w:rsidRPr="00842A40">
        <w:rPr>
          <w:sz w:val="22"/>
          <w:szCs w:val="22"/>
        </w:rPr>
        <w:t>a.t.š. 001. Per 120 m aukščio kaminą išmetami degimo</w:t>
      </w:r>
      <w:r w:rsidRPr="008532C0">
        <w:rPr>
          <w:sz w:val="22"/>
          <w:szCs w:val="22"/>
        </w:rPr>
        <w:t xml:space="preserve"> produktai nuo VŠK Nr. 3</w:t>
      </w:r>
      <w:r>
        <w:rPr>
          <w:sz w:val="22"/>
          <w:szCs w:val="22"/>
        </w:rPr>
        <w:t xml:space="preserve"> (</w:t>
      </w:r>
      <w:r w:rsidRPr="008532C0">
        <w:rPr>
          <w:sz w:val="22"/>
          <w:szCs w:val="22"/>
        </w:rPr>
        <w:t xml:space="preserve">PTVM-50; 47,25 MW galios) ir Nr.4 (PTVM-50, 47,25 MW galios) bei nuo VŠK Nr.6 (PTVM-100, 94,50 MW galios). Dūmų kanalo linijoje sumontuotas kondensacinis ekonomaizeris.  </w:t>
      </w:r>
    </w:p>
    <w:p w:rsidR="008D2343" w:rsidRPr="008532C0" w:rsidRDefault="008D2343" w:rsidP="008D2343">
      <w:pPr>
        <w:ind w:firstLine="720"/>
        <w:jc w:val="both"/>
        <w:rPr>
          <w:sz w:val="22"/>
          <w:szCs w:val="22"/>
        </w:rPr>
      </w:pPr>
      <w:r w:rsidRPr="008532C0">
        <w:rPr>
          <w:sz w:val="22"/>
          <w:szCs w:val="22"/>
        </w:rPr>
        <w:t>a.t.š. 003. Per 30,0 m aukščio kaminą išmetami degimo  produktai nuo VŠK Nr.1 (HWK-10000ECO; 10,3 MW galios) , Nr.2 (HWK-10000ECO; 10,3 MW galios). Prie šio šaltinio įrengtas 1,765 MW garo generatorius (BROX).</w:t>
      </w:r>
    </w:p>
    <w:p w:rsidR="008D2343" w:rsidRPr="008532C0" w:rsidRDefault="008D2343" w:rsidP="008D2343">
      <w:pPr>
        <w:ind w:firstLine="720"/>
        <w:jc w:val="both"/>
        <w:rPr>
          <w:sz w:val="22"/>
          <w:szCs w:val="22"/>
        </w:rPr>
      </w:pPr>
      <w:r w:rsidRPr="008532C0">
        <w:rPr>
          <w:sz w:val="22"/>
          <w:szCs w:val="22"/>
        </w:rPr>
        <w:t>a.t.š. 014. Termofikacinėje elektrinėje įrengtas 60,0 m aukščio kaminas, per kurį į aplinkos orą išmetami degimo produktai nuo biokuro garo katilo (40,393 MW šiluminės galios). Termofikacinėje katilinėje įrengtas elektrostatinis filtras, skirtas kietųjų dalelių (pelenų) pašalinimui iš dūmų</w:t>
      </w:r>
      <w:r>
        <w:rPr>
          <w:sz w:val="22"/>
          <w:szCs w:val="22"/>
        </w:rPr>
        <w:t xml:space="preserve"> (</w:t>
      </w:r>
      <w:r w:rsidRPr="008532C0">
        <w:rPr>
          <w:sz w:val="22"/>
          <w:szCs w:val="22"/>
        </w:rPr>
        <w:t xml:space="preserve">valymo efektyvumas </w:t>
      </w:r>
      <w:r>
        <w:rPr>
          <w:sz w:val="22"/>
          <w:szCs w:val="22"/>
        </w:rPr>
        <w:t xml:space="preserve">apie </w:t>
      </w:r>
      <w:r w:rsidRPr="008532C0">
        <w:rPr>
          <w:sz w:val="22"/>
          <w:szCs w:val="22"/>
        </w:rPr>
        <w:t>99,</w:t>
      </w:r>
      <w:r>
        <w:rPr>
          <w:sz w:val="22"/>
          <w:szCs w:val="22"/>
        </w:rPr>
        <w:t xml:space="preserve">7 </w:t>
      </w:r>
      <w:r w:rsidRPr="008532C0">
        <w:rPr>
          <w:sz w:val="22"/>
          <w:szCs w:val="22"/>
        </w:rPr>
        <w:t>%. Vėliau dūmai patenka į kondensacinį ekonomaizerį, kuriame vandens pagalba papildomai išsodinamos kietosios dalelės</w:t>
      </w:r>
      <w:r>
        <w:rPr>
          <w:sz w:val="22"/>
          <w:szCs w:val="22"/>
        </w:rPr>
        <w:t>(</w:t>
      </w:r>
      <w:r w:rsidRPr="008532C0">
        <w:rPr>
          <w:sz w:val="22"/>
          <w:szCs w:val="22"/>
        </w:rPr>
        <w:t xml:space="preserve">valymo efektyvumas </w:t>
      </w:r>
      <w:r>
        <w:rPr>
          <w:sz w:val="22"/>
          <w:szCs w:val="22"/>
        </w:rPr>
        <w:t>apie</w:t>
      </w:r>
      <w:r w:rsidRPr="008532C0">
        <w:rPr>
          <w:sz w:val="22"/>
          <w:szCs w:val="22"/>
        </w:rPr>
        <w:t xml:space="preserve"> 50,0%. </w:t>
      </w:r>
    </w:p>
    <w:p w:rsidR="008D2343" w:rsidRPr="008532C0" w:rsidRDefault="008D2343" w:rsidP="008D2343">
      <w:pPr>
        <w:ind w:firstLine="709"/>
        <w:jc w:val="both"/>
        <w:rPr>
          <w:sz w:val="22"/>
          <w:szCs w:val="22"/>
        </w:rPr>
      </w:pPr>
      <w:r w:rsidRPr="008532C0">
        <w:rPr>
          <w:sz w:val="22"/>
          <w:szCs w:val="22"/>
        </w:rPr>
        <w:t>a.t.š 020. Vietoj buvusių garo katilų Nr.1 (B25/15 GM; 18,95 MW galios), Nr.2 (E25/14-225 GM; 17,23 MW galios) ir Nr.3 (E25/14-225 GM; 17,23 MW galios), kurie buvo prijungti prie taršos šaltinio 002, pastatyti nauji 2 biokuro katilai (VP 18.16.6300), kurių kiekvieno šiluminė galia po 10 MW (iš viso 20 MW). Teršalai išsiskiria per atsirą 60 m aukščio kaminą.</w:t>
      </w:r>
    </w:p>
    <w:p w:rsidR="008D2343" w:rsidRPr="008532C0" w:rsidRDefault="008D2343" w:rsidP="008D2343">
      <w:pPr>
        <w:ind w:firstLine="709"/>
        <w:jc w:val="both"/>
        <w:rPr>
          <w:sz w:val="22"/>
          <w:szCs w:val="22"/>
        </w:rPr>
      </w:pPr>
      <w:r w:rsidRPr="008532C0">
        <w:rPr>
          <w:sz w:val="22"/>
          <w:szCs w:val="22"/>
        </w:rPr>
        <w:t>a.t.š.021. Termofikacinės elektrinės sustabdymo avariniu atveju, t. y. nutrūkus elektros energijos tiekimui į katilinę, naudojamas dyzelinio elektros generatoriaus. Dyzelinis generatorius įrengtas katilinės viduje. Katilinei dirbant normaliu režimu, dyzelinis generatorius nedirba, išskyrus trumpalaikius profilaktinius paleidimus eksploatacijos instrukcijoje numatytu periodiškumu.</w:t>
      </w:r>
    </w:p>
    <w:p w:rsidR="008D2343" w:rsidRPr="008532C0" w:rsidRDefault="008D2343" w:rsidP="008D2343">
      <w:pPr>
        <w:autoSpaceDE w:val="0"/>
        <w:autoSpaceDN w:val="0"/>
        <w:adjustRightInd w:val="0"/>
        <w:ind w:firstLine="720"/>
        <w:jc w:val="both"/>
        <w:rPr>
          <w:sz w:val="22"/>
          <w:szCs w:val="22"/>
        </w:rPr>
      </w:pPr>
      <w:r w:rsidRPr="008532C0">
        <w:rPr>
          <w:sz w:val="22"/>
          <w:szCs w:val="22"/>
        </w:rPr>
        <w:t>a.t.š.022. Saugiam biokuro katilų sustabdymui avariniu atveju, t. y. nutrūkus elektros energijos tiekimui į katilinę, termofikacinio vandens cirkuliacijai bus naudojamas avarinis siurblys, kurio variklis maitinamas nuo dyzelinio elektros generatoriaus. Dyzelinis generatorius įrengtas katilinės viduje. Katilinei dirbant normaliu režimu, dyzelinis generatorius nedirbs, išskyrus trumpalaikius profilaktinius paleidimus eksploatacijos instrukcijoje numatytu periodiškumu.</w:t>
      </w:r>
    </w:p>
    <w:p w:rsidR="008D2343" w:rsidRPr="008532C0" w:rsidRDefault="008D2343" w:rsidP="008D2343">
      <w:pPr>
        <w:ind w:firstLine="720"/>
        <w:jc w:val="both"/>
        <w:rPr>
          <w:sz w:val="22"/>
          <w:szCs w:val="22"/>
        </w:rPr>
      </w:pPr>
      <w:r w:rsidRPr="008532C0">
        <w:rPr>
          <w:sz w:val="22"/>
          <w:szCs w:val="22"/>
        </w:rPr>
        <w:t xml:space="preserve">a.t.š. 015-019. Medienos čipsai gaminami smulkinant medieną, juose gali būti iki 1% medienos dulkių. Kadangi atvežamas biokuras natūraliai drėgnas, iškrovimo ir pakrovimo metu gali nudulkėti iki 0,5% medienos dulkių. Biokuro sandėlyje įrengti penki stoginiai deflektoriai, per kuriuos į aplinkos orą gali patekti iki 10,711 t kietųjų dalelių [medienos dulkių]. Biokuro rūšiavimo mazge sumontuotas nutraukimas nuo įrengimų. Nutrauktas oras valomas CPV-2F dulkių filtre su integruotu ventiliatoriumi. Išvalytas oras bus grąžinamas atgal į patalpą. Išmetimai į aplinkos orą negalimi. </w:t>
      </w:r>
    </w:p>
    <w:p w:rsidR="008D2343" w:rsidRPr="008532C0" w:rsidRDefault="008D2343" w:rsidP="008D2343">
      <w:pPr>
        <w:ind w:firstLine="720"/>
        <w:jc w:val="both"/>
        <w:rPr>
          <w:sz w:val="22"/>
          <w:szCs w:val="22"/>
        </w:rPr>
      </w:pPr>
      <w:r w:rsidRPr="008532C0">
        <w:rPr>
          <w:sz w:val="22"/>
          <w:szCs w:val="22"/>
        </w:rPr>
        <w:t>a.t.š. 605.</w:t>
      </w:r>
      <w:r>
        <w:rPr>
          <w:sz w:val="22"/>
          <w:szCs w:val="22"/>
        </w:rPr>
        <w:t xml:space="preserve"> Pelenus sandėliuojant, i</w:t>
      </w:r>
      <w:r w:rsidRPr="008532C0">
        <w:rPr>
          <w:sz w:val="22"/>
          <w:szCs w:val="22"/>
        </w:rPr>
        <w:t>škraunant iš konteinerių</w:t>
      </w:r>
      <w:r>
        <w:rPr>
          <w:sz w:val="22"/>
          <w:szCs w:val="22"/>
        </w:rPr>
        <w:t xml:space="preserve">, maišant sausus su šlapiais, kraunant išvežimui </w:t>
      </w:r>
      <w:r w:rsidRPr="008532C0">
        <w:rPr>
          <w:sz w:val="22"/>
          <w:szCs w:val="22"/>
        </w:rPr>
        <w:t xml:space="preserve">atviroje </w:t>
      </w:r>
      <w:r>
        <w:rPr>
          <w:sz w:val="22"/>
          <w:szCs w:val="22"/>
        </w:rPr>
        <w:t xml:space="preserve">laikino </w:t>
      </w:r>
      <w:r w:rsidRPr="008532C0">
        <w:rPr>
          <w:sz w:val="22"/>
          <w:szCs w:val="22"/>
        </w:rPr>
        <w:t>sandėliavimo aikštelėje į aplinkos orą skiriasi teršalai – kietosios dalelės. Teršalai skiriasi neorganizuotai. Išsiskiriančių teršalų kiekis (g/s) apskaičiuojamas įvertinant krovimo našumą, pelenų drėgnumą ir sandėlio plotą.</w:t>
      </w:r>
    </w:p>
    <w:p w:rsidR="008D2343" w:rsidRDefault="008D2343" w:rsidP="008D2343">
      <w:pPr>
        <w:ind w:firstLine="720"/>
        <w:jc w:val="both"/>
        <w:rPr>
          <w:sz w:val="22"/>
          <w:szCs w:val="22"/>
        </w:rPr>
      </w:pPr>
      <w:r w:rsidRPr="008532C0">
        <w:rPr>
          <w:sz w:val="22"/>
          <w:szCs w:val="22"/>
        </w:rPr>
        <w:t>a.t.š. 606.</w:t>
      </w:r>
      <w:r>
        <w:rPr>
          <w:sz w:val="22"/>
          <w:szCs w:val="22"/>
        </w:rPr>
        <w:t xml:space="preserve"> </w:t>
      </w:r>
      <w:r w:rsidRPr="008532C0">
        <w:rPr>
          <w:sz w:val="22"/>
          <w:szCs w:val="22"/>
        </w:rPr>
        <w:t>Rūšiuojant atvežtą biokura</w:t>
      </w:r>
      <w:r>
        <w:rPr>
          <w:sz w:val="22"/>
          <w:szCs w:val="22"/>
        </w:rPr>
        <w:t>, atrūšiuotas (neatitinkantys numatytos frakcijos)</w:t>
      </w:r>
      <w:r w:rsidRPr="008532C0">
        <w:rPr>
          <w:sz w:val="22"/>
          <w:szCs w:val="22"/>
        </w:rPr>
        <w:t xml:space="preserve"> </w:t>
      </w:r>
      <w:r>
        <w:rPr>
          <w:sz w:val="22"/>
          <w:szCs w:val="22"/>
        </w:rPr>
        <w:t>biokuras</w:t>
      </w:r>
      <w:r w:rsidRPr="008532C0">
        <w:rPr>
          <w:sz w:val="22"/>
          <w:szCs w:val="22"/>
        </w:rPr>
        <w:t>sandėliuojam</w:t>
      </w:r>
      <w:r>
        <w:rPr>
          <w:sz w:val="22"/>
          <w:szCs w:val="22"/>
        </w:rPr>
        <w:t>as</w:t>
      </w:r>
      <w:r w:rsidRPr="008532C0">
        <w:rPr>
          <w:sz w:val="22"/>
          <w:szCs w:val="22"/>
        </w:rPr>
        <w:t xml:space="preserve"> atviroje sandėliavimo aikštelėje šalia kuro sandėlio. Sukaupus tam tikrą</w:t>
      </w:r>
      <w:r>
        <w:rPr>
          <w:sz w:val="22"/>
          <w:szCs w:val="22"/>
        </w:rPr>
        <w:t xml:space="preserve"> atrūšiuoto biokuro kiekį</w:t>
      </w:r>
      <w:r w:rsidRPr="008532C0">
        <w:rPr>
          <w:sz w:val="22"/>
          <w:szCs w:val="22"/>
        </w:rPr>
        <w:t>, jis smulkinamas technika (iki 5 kartų per metus). Smulkin</w:t>
      </w:r>
      <w:r>
        <w:rPr>
          <w:sz w:val="22"/>
          <w:szCs w:val="22"/>
        </w:rPr>
        <w:t xml:space="preserve">ant ir </w:t>
      </w:r>
      <w:r w:rsidRPr="008532C0">
        <w:rPr>
          <w:sz w:val="22"/>
          <w:szCs w:val="22"/>
        </w:rPr>
        <w:t xml:space="preserve"> </w:t>
      </w:r>
      <w:r>
        <w:rPr>
          <w:sz w:val="22"/>
          <w:szCs w:val="22"/>
        </w:rPr>
        <w:t>s</w:t>
      </w:r>
      <w:r w:rsidRPr="008532C0">
        <w:rPr>
          <w:sz w:val="22"/>
          <w:szCs w:val="22"/>
        </w:rPr>
        <w:t>andėliuojant</w:t>
      </w:r>
      <w:r>
        <w:rPr>
          <w:sz w:val="22"/>
          <w:szCs w:val="22"/>
        </w:rPr>
        <w:t>,</w:t>
      </w:r>
      <w:r w:rsidRPr="008532C0">
        <w:rPr>
          <w:sz w:val="22"/>
          <w:szCs w:val="22"/>
        </w:rPr>
        <w:t xml:space="preserve"> </w:t>
      </w:r>
      <w:r>
        <w:rPr>
          <w:sz w:val="22"/>
          <w:szCs w:val="22"/>
        </w:rPr>
        <w:t>per</w:t>
      </w:r>
      <w:r w:rsidRPr="008532C0">
        <w:rPr>
          <w:sz w:val="22"/>
          <w:szCs w:val="22"/>
        </w:rPr>
        <w:t xml:space="preserve">kraunant </w:t>
      </w:r>
      <w:r>
        <w:rPr>
          <w:sz w:val="22"/>
          <w:szCs w:val="22"/>
        </w:rPr>
        <w:t xml:space="preserve"> biokurą </w:t>
      </w:r>
      <w:r w:rsidRPr="008532C0">
        <w:rPr>
          <w:sz w:val="22"/>
          <w:szCs w:val="22"/>
        </w:rPr>
        <w:t>į aplinkos orą neorganizuotai skiriasi teršalai – kietosios dalelės. Išsiskiriančių teršalų kiekis (g/s) apskaičiuojamas įvertinant iškrovimo našumą, kuro drėgnumą ir sandėliavimo aikšteklės plotą.</w:t>
      </w:r>
      <w:r>
        <w:rPr>
          <w:sz w:val="22"/>
          <w:szCs w:val="22"/>
        </w:rPr>
        <w:t xml:space="preserve"> </w:t>
      </w:r>
    </w:p>
    <w:p w:rsidR="008D2343" w:rsidRDefault="008D2343" w:rsidP="008D2343">
      <w:pPr>
        <w:ind w:firstLine="720"/>
        <w:jc w:val="both"/>
        <w:rPr>
          <w:sz w:val="22"/>
          <w:szCs w:val="22"/>
        </w:rPr>
      </w:pPr>
    </w:p>
    <w:p w:rsidR="008D2343" w:rsidRDefault="008D2343" w:rsidP="008D2343">
      <w:pPr>
        <w:ind w:firstLine="720"/>
        <w:jc w:val="both"/>
        <w:rPr>
          <w:sz w:val="22"/>
          <w:szCs w:val="22"/>
        </w:rPr>
      </w:pPr>
    </w:p>
    <w:p w:rsidR="008D2343" w:rsidRPr="008532C0" w:rsidRDefault="008D2343" w:rsidP="008D2343">
      <w:pPr>
        <w:ind w:firstLine="720"/>
        <w:jc w:val="both"/>
        <w:rPr>
          <w:sz w:val="22"/>
          <w:szCs w:val="22"/>
        </w:rPr>
      </w:pPr>
    </w:p>
    <w:p w:rsidR="008D2343" w:rsidRPr="008532C0" w:rsidRDefault="008D2343" w:rsidP="008D2343">
      <w:pPr>
        <w:ind w:firstLine="720"/>
        <w:jc w:val="both"/>
        <w:rPr>
          <w:sz w:val="22"/>
          <w:szCs w:val="22"/>
          <w:u w:val="single"/>
        </w:rPr>
      </w:pPr>
      <w:r w:rsidRPr="008532C0">
        <w:rPr>
          <w:sz w:val="22"/>
          <w:szCs w:val="22"/>
          <w:u w:val="single"/>
        </w:rPr>
        <w:t>Įrenginių remonto dirbtuvės.</w:t>
      </w:r>
    </w:p>
    <w:p w:rsidR="008D2343" w:rsidRPr="008532C0" w:rsidRDefault="008D2343" w:rsidP="008D2343">
      <w:pPr>
        <w:ind w:firstLine="720"/>
        <w:jc w:val="both"/>
        <w:rPr>
          <w:sz w:val="22"/>
          <w:szCs w:val="22"/>
        </w:rPr>
      </w:pPr>
      <w:r w:rsidRPr="008532C0">
        <w:rPr>
          <w:sz w:val="22"/>
          <w:szCs w:val="22"/>
        </w:rPr>
        <w:t xml:space="preserve">Įrenginių remonto dirbtuvėse atliekami įvairūs remonto darbai: galandinimas, suvirinimas. Nuo galandinimo staklių išsiskiriančios kietosios dalelės sulaikomos dulkių gautytuve ZIL - 900M. Gaudytuvo projektinis valymo efektyvumas – 80,0%,  faktinis – 70,8%. Dalis kietųjų dalelių patenka į aplinkos orą (a.t.š. 004). </w:t>
      </w:r>
    </w:p>
    <w:p w:rsidR="008D2343" w:rsidRPr="008532C0" w:rsidRDefault="008D2343" w:rsidP="008D2343">
      <w:pPr>
        <w:ind w:firstLine="720"/>
        <w:jc w:val="both"/>
        <w:rPr>
          <w:sz w:val="22"/>
          <w:szCs w:val="22"/>
        </w:rPr>
      </w:pPr>
      <w:r w:rsidRPr="008532C0">
        <w:rPr>
          <w:sz w:val="22"/>
          <w:szCs w:val="22"/>
        </w:rPr>
        <w:t>Metalas suvirinamas el.suv.aparatu ВД 306, suvirinimui naudojami elektrodai O.K. Taip pat naudojamas dujinis suvirinimo aparatas, suvirinimui naudojamas propanas ir acetilenas.  Į aplinkos orą išsiskiria anglies monoksidas, azoto oksidai, fluoro vandenilis, kietosios dalelės, mangano oksidai (a.t.š. 005).</w:t>
      </w:r>
    </w:p>
    <w:p w:rsidR="008D2343" w:rsidRPr="008532C0" w:rsidRDefault="008D2343" w:rsidP="008D2343">
      <w:pPr>
        <w:ind w:firstLine="720"/>
        <w:jc w:val="both"/>
        <w:rPr>
          <w:sz w:val="22"/>
          <w:szCs w:val="22"/>
          <w:u w:val="single"/>
        </w:rPr>
      </w:pPr>
      <w:r w:rsidRPr="008532C0">
        <w:rPr>
          <w:sz w:val="22"/>
          <w:szCs w:val="22"/>
          <w:u w:val="single"/>
        </w:rPr>
        <w:t>Katilinės mechaninės dirbtuvės.</w:t>
      </w:r>
    </w:p>
    <w:p w:rsidR="008D2343" w:rsidRPr="008532C0" w:rsidRDefault="008D2343" w:rsidP="008D2343">
      <w:pPr>
        <w:ind w:firstLine="720"/>
        <w:jc w:val="both"/>
        <w:rPr>
          <w:sz w:val="22"/>
          <w:szCs w:val="22"/>
        </w:rPr>
      </w:pPr>
      <w:r w:rsidRPr="008532C0">
        <w:rPr>
          <w:sz w:val="22"/>
          <w:szCs w:val="22"/>
        </w:rPr>
        <w:t>Dirbtuvėse metalas suvirinamas el.suv.aparatu ВД 306, suvirinimui naudojami elektrodai O.K., propanas, acetilenas. Į aplinkos orą išsiskiria anglies monoksidas, azoto oksidai, fluoro vandenilis, kietosios dalelės, mangano oksidai (a.t.š. 006).</w:t>
      </w:r>
    </w:p>
    <w:p w:rsidR="008D2343" w:rsidRPr="008532C0" w:rsidRDefault="008D2343" w:rsidP="008D2343">
      <w:pPr>
        <w:ind w:firstLine="720"/>
        <w:jc w:val="both"/>
        <w:rPr>
          <w:sz w:val="22"/>
          <w:szCs w:val="22"/>
          <w:u w:val="single"/>
        </w:rPr>
      </w:pPr>
      <w:r w:rsidRPr="008532C0">
        <w:rPr>
          <w:sz w:val="22"/>
          <w:szCs w:val="22"/>
          <w:u w:val="single"/>
        </w:rPr>
        <w:t>Elektros ūkio tarnyba.</w:t>
      </w:r>
    </w:p>
    <w:p w:rsidR="008D2343" w:rsidRPr="008532C0" w:rsidRDefault="008D2343" w:rsidP="008D2343">
      <w:pPr>
        <w:ind w:firstLine="720"/>
        <w:jc w:val="both"/>
        <w:rPr>
          <w:sz w:val="22"/>
          <w:szCs w:val="22"/>
        </w:rPr>
      </w:pPr>
      <w:r w:rsidRPr="008532C0">
        <w:rPr>
          <w:sz w:val="22"/>
          <w:szCs w:val="22"/>
        </w:rPr>
        <w:t>Tarnybos dirbtuvėse taisomi įvairūs prietaisai ir įrenginiai, atliekami suvirinimo darbai. Suvirinimui naudojami elektrodai O.K., metalas suvirinamas el.suv.aparatu ВД 306. Į aplinkos orą išsiskiria kietosios dalelės, mangano oksidai (a.t.š. 007).</w:t>
      </w:r>
    </w:p>
    <w:p w:rsidR="008D2343" w:rsidRPr="008532C0" w:rsidRDefault="008D2343" w:rsidP="008D2343">
      <w:pPr>
        <w:ind w:firstLine="720"/>
        <w:jc w:val="both"/>
        <w:rPr>
          <w:sz w:val="22"/>
          <w:szCs w:val="22"/>
          <w:u w:val="single"/>
        </w:rPr>
      </w:pPr>
      <w:r w:rsidRPr="008532C0">
        <w:rPr>
          <w:sz w:val="22"/>
          <w:szCs w:val="22"/>
          <w:u w:val="single"/>
        </w:rPr>
        <w:t>Šilumos tinklų rajono mechaninės dirbtuvės.</w:t>
      </w:r>
    </w:p>
    <w:p w:rsidR="008D2343" w:rsidRPr="008532C0" w:rsidRDefault="008D2343" w:rsidP="008D2343">
      <w:pPr>
        <w:ind w:firstLine="720"/>
        <w:jc w:val="both"/>
        <w:rPr>
          <w:sz w:val="22"/>
          <w:szCs w:val="22"/>
        </w:rPr>
      </w:pPr>
      <w:r w:rsidRPr="008532C0">
        <w:rPr>
          <w:sz w:val="22"/>
          <w:szCs w:val="22"/>
        </w:rPr>
        <w:t>Dirbtuvėse įrengtas suvirinimo postas, kuriame 2 suv.aparatais ВД 306 ir dujiniu suv.aparatu suvirinami metalai, suvirinimui naudojami elektrodai O.K.,  propano ir acetileno dujos. Į aplinkos orą išsiskiria anglies monoksidas, azoto oksidai,  fluoro vandenilis, kietosios dalelės, mangano oksidai (a.t.š. 008).</w:t>
      </w:r>
    </w:p>
    <w:p w:rsidR="008D2343" w:rsidRPr="008532C0" w:rsidRDefault="008D2343" w:rsidP="008D2343">
      <w:pPr>
        <w:ind w:firstLine="720"/>
        <w:jc w:val="both"/>
        <w:rPr>
          <w:sz w:val="22"/>
          <w:szCs w:val="22"/>
          <w:u w:val="single"/>
        </w:rPr>
      </w:pPr>
      <w:r w:rsidRPr="008532C0">
        <w:rPr>
          <w:sz w:val="22"/>
          <w:szCs w:val="22"/>
          <w:u w:val="single"/>
        </w:rPr>
        <w:t>Metrologijos ir automatikos tarnybos mechaninės dirbtuvės.</w:t>
      </w:r>
    </w:p>
    <w:p w:rsidR="008D2343" w:rsidRPr="008532C0" w:rsidRDefault="008D2343" w:rsidP="008D2343">
      <w:pPr>
        <w:ind w:firstLine="720"/>
        <w:jc w:val="both"/>
        <w:rPr>
          <w:sz w:val="22"/>
          <w:szCs w:val="22"/>
        </w:rPr>
      </w:pPr>
      <w:r w:rsidRPr="008532C0">
        <w:rPr>
          <w:sz w:val="22"/>
          <w:szCs w:val="22"/>
        </w:rPr>
        <w:t>Dirbtuvėse metalai suvirinami el.suv.aparatu ВД 306. Suvirinimui naudojami elektrodai ir propano dujos. Į aplinkos orą išsiskiria anglies monoksidas, azoto oksidai, fluoro vandenilis, kietosios dalelės, mangano oksidai (a.t.š. 009).</w:t>
      </w:r>
    </w:p>
    <w:p w:rsidR="008D2343" w:rsidRPr="008532C0" w:rsidRDefault="008D2343" w:rsidP="008D2343">
      <w:pPr>
        <w:ind w:firstLine="720"/>
        <w:jc w:val="both"/>
        <w:rPr>
          <w:sz w:val="22"/>
          <w:szCs w:val="22"/>
          <w:u w:val="single"/>
        </w:rPr>
      </w:pPr>
      <w:r w:rsidRPr="008532C0">
        <w:rPr>
          <w:sz w:val="22"/>
          <w:szCs w:val="22"/>
          <w:u w:val="single"/>
        </w:rPr>
        <w:t>Garažas</w:t>
      </w:r>
    </w:p>
    <w:p w:rsidR="008D2343" w:rsidRPr="008532C0" w:rsidRDefault="008D2343" w:rsidP="008D2343">
      <w:pPr>
        <w:ind w:firstLine="720"/>
        <w:jc w:val="both"/>
        <w:rPr>
          <w:sz w:val="22"/>
          <w:szCs w:val="22"/>
        </w:rPr>
      </w:pPr>
      <w:r w:rsidRPr="008532C0">
        <w:rPr>
          <w:sz w:val="22"/>
          <w:szCs w:val="22"/>
        </w:rPr>
        <w:t xml:space="preserve">Įmonės garaže įrengtas automobilių variklių išbandymo stendas, akumuliatorinė ir suvirinimo postas. Išbandant variklius sudeginamas benzinas ir dyzelinas, į aplinkos orą skiriasi anglies monoksidas, azoto oksidai, kietosios dalelės, LOJ (angliavandeniliai) ir sieros dioksidas (a.t.š. 010). </w:t>
      </w:r>
    </w:p>
    <w:p w:rsidR="008D2343" w:rsidRPr="008532C0" w:rsidRDefault="008D2343" w:rsidP="008D2343">
      <w:pPr>
        <w:ind w:firstLine="720"/>
        <w:jc w:val="both"/>
        <w:rPr>
          <w:sz w:val="22"/>
          <w:szCs w:val="22"/>
        </w:rPr>
      </w:pPr>
      <w:r w:rsidRPr="008532C0">
        <w:rPr>
          <w:sz w:val="22"/>
          <w:szCs w:val="22"/>
        </w:rPr>
        <w:t xml:space="preserve">Akumuliatorinėje kraunami rūgštinai akumuliatoriai, ruošiamas elektrolitas, kuriuo papildomi eksploatuojami </w:t>
      </w:r>
      <w:r w:rsidRPr="008532C0">
        <w:rPr>
          <w:color w:val="FF6600"/>
          <w:sz w:val="22"/>
          <w:szCs w:val="22"/>
        </w:rPr>
        <w:t>a</w:t>
      </w:r>
      <w:r w:rsidRPr="008532C0">
        <w:rPr>
          <w:sz w:val="22"/>
          <w:szCs w:val="22"/>
        </w:rPr>
        <w:t>kumuliatoriai. Į aplinkos orą išsiskiria nedideli kiekiai sieros rūgšties (a.t.š. 011, 012).</w:t>
      </w:r>
    </w:p>
    <w:p w:rsidR="008D2343" w:rsidRPr="008532C0" w:rsidRDefault="008D2343" w:rsidP="008D2343">
      <w:pPr>
        <w:ind w:firstLine="720"/>
        <w:jc w:val="both"/>
        <w:rPr>
          <w:sz w:val="22"/>
          <w:szCs w:val="22"/>
        </w:rPr>
      </w:pPr>
      <w:r w:rsidRPr="008532C0">
        <w:rPr>
          <w:sz w:val="22"/>
          <w:szCs w:val="22"/>
        </w:rPr>
        <w:t>Suvirinimo poste metalai suvirinami el.suv.aparatu ВД 306. Į aplinkos orą išsiskiria anglies monoksidas, azoto oksidai, fluoro vandenilis, kietosios dalelės, mangano oksidai (a.t.š. 013).</w:t>
      </w:r>
    </w:p>
    <w:p w:rsidR="008D2343" w:rsidRPr="008532C0" w:rsidRDefault="008D2343" w:rsidP="008D2343">
      <w:pPr>
        <w:ind w:firstLine="720"/>
        <w:jc w:val="both"/>
        <w:rPr>
          <w:sz w:val="22"/>
          <w:szCs w:val="22"/>
          <w:u w:val="single"/>
        </w:rPr>
      </w:pPr>
      <w:r w:rsidRPr="008532C0">
        <w:rPr>
          <w:sz w:val="22"/>
          <w:szCs w:val="22"/>
          <w:u w:val="single"/>
        </w:rPr>
        <w:t>Mazuto saugojimas.</w:t>
      </w:r>
    </w:p>
    <w:p w:rsidR="008D2343" w:rsidRPr="008532C0" w:rsidRDefault="008D2343" w:rsidP="008D2343">
      <w:pPr>
        <w:ind w:firstLine="720"/>
        <w:jc w:val="both"/>
        <w:rPr>
          <w:sz w:val="22"/>
          <w:szCs w:val="22"/>
        </w:rPr>
      </w:pPr>
      <w:r w:rsidRPr="008532C0">
        <w:rPr>
          <w:sz w:val="22"/>
          <w:szCs w:val="22"/>
        </w:rPr>
        <w:t>Pietinėje katilinėje yra</w:t>
      </w:r>
      <w:r>
        <w:rPr>
          <w:sz w:val="22"/>
          <w:szCs w:val="22"/>
        </w:rPr>
        <w:t xml:space="preserve"> 4 (du griaunami)</w:t>
      </w:r>
      <w:r w:rsidRPr="008532C0">
        <w:rPr>
          <w:sz w:val="22"/>
          <w:szCs w:val="22"/>
        </w:rPr>
        <w:t xml:space="preserve"> rezervuarai mazutui. Mazutas saugomas šildomuose rezervuaruose, kurie apdengti cinkuota ir aliuminio skarda turinčius vakuminius vožtuvus. Į įmonę mazutas atvežamas geležinkelio vagonais, iškraunamas pašildant garu. Mazutas saugomas rezervuaruose pakaitomis, tačiau net ir ištuštintame rezervuare visada lieka mazuto likučių, kurie išskiria LOJ. Rezervuaruose, kartu su nepaimamu mazutu iš apatinės rezervuarų dalies, saugoma iki 5000 t mazuto. Saugant ir paskirstant mazutą, į aplinkos orą išsiskiria LOJ (a.t.š. 601).</w:t>
      </w:r>
    </w:p>
    <w:p w:rsidR="008D2343" w:rsidRPr="00185855" w:rsidRDefault="008D2343" w:rsidP="008D2343">
      <w:pPr>
        <w:ind w:firstLine="720"/>
        <w:jc w:val="both"/>
        <w:rPr>
          <w:sz w:val="22"/>
          <w:szCs w:val="22"/>
        </w:rPr>
      </w:pPr>
      <w:r w:rsidRPr="00185855">
        <w:rPr>
          <w:sz w:val="22"/>
          <w:szCs w:val="22"/>
        </w:rPr>
        <w:t>Degalinė</w:t>
      </w:r>
    </w:p>
    <w:p w:rsidR="008D2343" w:rsidRDefault="008D2343" w:rsidP="008D2343">
      <w:pPr>
        <w:ind w:firstLine="720"/>
        <w:jc w:val="both"/>
        <w:rPr>
          <w:sz w:val="22"/>
          <w:szCs w:val="22"/>
        </w:rPr>
      </w:pPr>
      <w:r w:rsidRPr="008532C0">
        <w:rPr>
          <w:sz w:val="22"/>
          <w:szCs w:val="22"/>
        </w:rPr>
        <w:lastRenderedPageBreak/>
        <w:t>Įmonės teritorijoje įrengta žinybinė degalinė, kurioje dyzelinas saugomas vienoje 10</w:t>
      </w:r>
      <w:r>
        <w:rPr>
          <w:sz w:val="22"/>
          <w:szCs w:val="22"/>
        </w:rPr>
        <w:t xml:space="preserve"> </w:t>
      </w:r>
      <w:r w:rsidRPr="008532C0">
        <w:rPr>
          <w:sz w:val="22"/>
          <w:szCs w:val="22"/>
        </w:rPr>
        <w:t>m</w:t>
      </w:r>
      <w:r w:rsidRPr="008532C0">
        <w:rPr>
          <w:sz w:val="22"/>
          <w:szCs w:val="22"/>
          <w:vertAlign w:val="superscript"/>
        </w:rPr>
        <w:t>3</w:t>
      </w:r>
      <w:r w:rsidRPr="008532C0">
        <w:rPr>
          <w:sz w:val="22"/>
          <w:szCs w:val="22"/>
        </w:rPr>
        <w:t xml:space="preserve"> tūrio talpoje, benzinas dvejose po 10</w:t>
      </w:r>
      <w:r>
        <w:rPr>
          <w:sz w:val="22"/>
          <w:szCs w:val="22"/>
        </w:rPr>
        <w:t xml:space="preserve"> </w:t>
      </w:r>
      <w:r w:rsidRPr="008532C0">
        <w:rPr>
          <w:sz w:val="22"/>
          <w:szCs w:val="22"/>
        </w:rPr>
        <w:t>m</w:t>
      </w:r>
      <w:r w:rsidRPr="008532C0">
        <w:rPr>
          <w:sz w:val="22"/>
          <w:szCs w:val="22"/>
          <w:vertAlign w:val="superscript"/>
        </w:rPr>
        <w:t>3</w:t>
      </w:r>
      <w:r w:rsidRPr="008532C0">
        <w:rPr>
          <w:sz w:val="22"/>
          <w:szCs w:val="22"/>
        </w:rPr>
        <w:t xml:space="preserve"> tūrio požeminiuose rezervuaruose. Saugant ir paskirstant šviesiuosius naftos produktus į aplinkos orą išsiskyrė LOJ [naftos angliavandenilių], kurių kiekis įvertinamas skaičiavimo būdu (a.t.š. 602).</w:t>
      </w:r>
    </w:p>
    <w:p w:rsidR="008D2343" w:rsidRDefault="008D2343" w:rsidP="008D2343">
      <w:pPr>
        <w:ind w:firstLine="720"/>
        <w:jc w:val="both"/>
        <w:rPr>
          <w:sz w:val="22"/>
          <w:szCs w:val="22"/>
          <w:u w:val="single"/>
        </w:rPr>
      </w:pPr>
    </w:p>
    <w:p w:rsidR="008D2343" w:rsidRDefault="008D2343" w:rsidP="008D2343">
      <w:pPr>
        <w:ind w:firstLine="720"/>
        <w:jc w:val="both"/>
        <w:rPr>
          <w:sz w:val="22"/>
          <w:szCs w:val="22"/>
          <w:u w:val="single"/>
        </w:rPr>
      </w:pPr>
    </w:p>
    <w:p w:rsidR="008D2343" w:rsidRPr="00185855" w:rsidRDefault="008D2343" w:rsidP="008D2343">
      <w:pPr>
        <w:ind w:firstLine="720"/>
        <w:jc w:val="both"/>
        <w:rPr>
          <w:sz w:val="22"/>
          <w:szCs w:val="22"/>
          <w:u w:val="single"/>
        </w:rPr>
      </w:pPr>
      <w:r w:rsidRPr="00185855">
        <w:rPr>
          <w:sz w:val="22"/>
          <w:szCs w:val="22"/>
          <w:u w:val="single"/>
        </w:rPr>
        <w:t>Mobili katilinė</w:t>
      </w:r>
    </w:p>
    <w:p w:rsidR="008D2343" w:rsidRPr="008532C0" w:rsidRDefault="008D2343" w:rsidP="008D2343">
      <w:pPr>
        <w:ind w:firstLine="720"/>
        <w:jc w:val="both"/>
        <w:rPr>
          <w:sz w:val="22"/>
          <w:szCs w:val="22"/>
        </w:rPr>
      </w:pPr>
      <w:r w:rsidRPr="008532C0">
        <w:rPr>
          <w:sz w:val="22"/>
          <w:szCs w:val="22"/>
        </w:rPr>
        <w:t>Prie Pietinės katilinės yra priskirta ir mobili katilinė. Ši katilinė atsitikus avarijai t.y. sutrikus šiluminės energijos tiekimui, gali būti pristatoma į bet kurį miesto mikrorajoną arba už miesto ribų. Mobili katilinė turi autonominę kuro talpą. Atvežta į reikiamą vietą katilinė lanksčiomis jungtimis sujungiama su esamomis šiluminėmis trasomis ir tiekia gaminamą šilumą.</w:t>
      </w:r>
    </w:p>
    <w:p w:rsidR="008D2343" w:rsidRDefault="008D2343" w:rsidP="008D2343">
      <w:pPr>
        <w:ind w:firstLine="720"/>
        <w:jc w:val="both"/>
        <w:rPr>
          <w:sz w:val="22"/>
          <w:szCs w:val="22"/>
        </w:rPr>
      </w:pPr>
      <w:r w:rsidRPr="008532C0">
        <w:rPr>
          <w:sz w:val="22"/>
          <w:szCs w:val="22"/>
        </w:rPr>
        <w:t>Šioje mobilioje katilinėje sumontuotas vienas vandens šildymo katilas Superac 1860. Jo šiluminis našumas – 1,890 MW. Katilinės kaminas 5,5 m aukščio, 0,45 m diametro. Kuras – dyzelinas. Vadovaujantis LR Ūkio ministro įsakymu „Dėl energijos avarijų ir veikimo sutrikimų tyrimo ir apskaitos nuostatų patvirtinimo“ 2006 m. balandžio 11 d. Nr.4-16,  AB „Šiaulių energija“ vadovaudamasi pagrindinių sutrikimų ir avarijų, įvykusių šilumos perdavimo sistemoje statistika, atsižvelgdama į tai, kad įvairūs sutrikimai per paskutinius 3 metus įvyko beveik visose įmonės aptarnaujamų rajonų zonose ir vadovaujantis LR Ūkio ministro įsakymu „Dėl energijos išteklių rezervinio kuro atsargų sudarymo, tvarkymo ir naudojimo taisyklių patvirtinimo“ 2004 m. spalio 4 d. Nr.4-363, metinį dyzelino kuro sunaudojimą mobiliajai katilinei nustato pagal pajėgiausios šilumos energijos gamybos atžvilgiu katilinės metinį kuro sunaudojimą. Priimama, kad metinės kuro sąnaudos – 75 t dyzelino. Į aplinkos orą išsiskiria anglies monoksidas, azoto oksidai, kietosios dalelės, sieros dioksidas (a.t.š. 603).</w:t>
      </w:r>
    </w:p>
    <w:p w:rsidR="008D2343" w:rsidRPr="00185855" w:rsidRDefault="008D2343" w:rsidP="008D2343">
      <w:pPr>
        <w:ind w:firstLine="720"/>
        <w:jc w:val="both"/>
        <w:rPr>
          <w:sz w:val="22"/>
          <w:szCs w:val="22"/>
          <w:u w:val="single"/>
        </w:rPr>
      </w:pPr>
      <w:r>
        <w:rPr>
          <w:sz w:val="22"/>
          <w:szCs w:val="22"/>
          <w:u w:val="single"/>
          <w:lang w:val="en-GB"/>
        </w:rPr>
        <w:t>Naujas tar</w:t>
      </w:r>
      <w:r>
        <w:rPr>
          <w:sz w:val="22"/>
          <w:szCs w:val="22"/>
          <w:u w:val="single"/>
        </w:rPr>
        <w:t>šos šaltinis</w:t>
      </w:r>
    </w:p>
    <w:p w:rsidR="008D2343" w:rsidRDefault="008D2343" w:rsidP="008D2343">
      <w:pPr>
        <w:ind w:firstLine="720"/>
        <w:jc w:val="both"/>
        <w:rPr>
          <w:sz w:val="22"/>
          <w:szCs w:val="22"/>
          <w:lang w:val="en-GB"/>
        </w:rPr>
      </w:pPr>
      <w:r w:rsidRPr="004248E6">
        <w:rPr>
          <w:sz w:val="22"/>
          <w:szCs w:val="22"/>
          <w:lang w:val="en-GB"/>
        </w:rPr>
        <w:t>Siekiant didinti biokuro tiekimo Termofikacinei elektrinei</w:t>
      </w:r>
      <w:r>
        <w:rPr>
          <w:sz w:val="22"/>
          <w:szCs w:val="22"/>
          <w:lang w:val="en-GB"/>
        </w:rPr>
        <w:t xml:space="preserve"> ir biokuro katilinei efektyvumą ir patikimumą</w:t>
      </w:r>
      <w:r w:rsidRPr="004248E6">
        <w:rPr>
          <w:sz w:val="22"/>
          <w:szCs w:val="22"/>
          <w:lang w:val="en-GB"/>
        </w:rPr>
        <w:t>, AB „Šiauliu</w:t>
      </w:r>
      <w:r>
        <w:rPr>
          <w:sz w:val="22"/>
          <w:szCs w:val="22"/>
          <w:lang w:val="en-GB"/>
        </w:rPr>
        <w:t xml:space="preserve"> energija“ (ŠE) Pietinės katilinės teritorijoje nutarta įrengti lauko aikštelę (sandėlį</w:t>
      </w:r>
      <w:r w:rsidRPr="004248E6">
        <w:rPr>
          <w:sz w:val="22"/>
          <w:szCs w:val="22"/>
          <w:lang w:val="en-GB"/>
        </w:rPr>
        <w:t xml:space="preserve">) biokurui. </w:t>
      </w:r>
      <w:r>
        <w:rPr>
          <w:sz w:val="22"/>
          <w:szCs w:val="22"/>
          <w:lang w:val="en-GB"/>
        </w:rPr>
        <w:t>Biokuras bus atve</w:t>
      </w:r>
      <w:r>
        <w:rPr>
          <w:sz w:val="22"/>
          <w:szCs w:val="22"/>
        </w:rPr>
        <w:t>žamas autotransportu ir frontaliniu krautuvu supilamas į krūvą.</w:t>
      </w:r>
      <w:r>
        <w:rPr>
          <w:sz w:val="22"/>
          <w:szCs w:val="22"/>
          <w:lang w:val="en-GB"/>
        </w:rPr>
        <w:t xml:space="preserve"> Aikštelėje numatomas sandėliuoti metinis biokuro kiekis 165000 t. Biokuro išpylimo ir sandėliavimo metu į aplinkos orą skirsis kietosios dalelės (a.t.š. 607). Išsiskiriančių ir išmetamų į aplinkos orą teršalų kiekių skaičiavimas pateikiamas 2 priede.</w:t>
      </w:r>
    </w:p>
    <w:p w:rsidR="008D2343" w:rsidRPr="000D6E8B" w:rsidRDefault="008D2343" w:rsidP="008D2343">
      <w:pPr>
        <w:ind w:firstLine="567"/>
        <w:jc w:val="both"/>
        <w:rPr>
          <w:sz w:val="22"/>
          <w:szCs w:val="22"/>
          <w:lang w:val="en-GB"/>
        </w:rPr>
      </w:pPr>
      <w:r>
        <w:rPr>
          <w:sz w:val="22"/>
          <w:szCs w:val="22"/>
          <w:lang w:val="en-GB"/>
        </w:rPr>
        <w:t>Projektuojama lauko aikštelė (</w:t>
      </w:r>
      <w:r w:rsidRPr="000D6E8B">
        <w:rPr>
          <w:sz w:val="22"/>
          <w:szCs w:val="22"/>
          <w:lang w:val="en-GB"/>
        </w:rPr>
        <w:t>sand</w:t>
      </w:r>
      <w:r w:rsidRPr="000D6E8B">
        <w:rPr>
          <w:sz w:val="22"/>
          <w:szCs w:val="22"/>
        </w:rPr>
        <w:t>ė</w:t>
      </w:r>
      <w:r w:rsidRPr="000D6E8B">
        <w:rPr>
          <w:sz w:val="22"/>
          <w:szCs w:val="22"/>
          <w:lang w:val="en-GB"/>
        </w:rPr>
        <w:t xml:space="preserve">lis) bus pastatyta esamos katilinės pietrytinėje teritorijoje, nugriovus du nenaudojamos mazuto rezervuarus. </w:t>
      </w:r>
    </w:p>
    <w:p w:rsidR="008D2343" w:rsidRPr="000D6E8B" w:rsidRDefault="008D2343" w:rsidP="008D2343">
      <w:pPr>
        <w:pStyle w:val="Pagrindinistekstas1"/>
        <w:spacing w:line="240" w:lineRule="auto"/>
        <w:ind w:firstLine="567"/>
        <w:rPr>
          <w:rFonts w:ascii="Times New Roman" w:hAnsi="Times New Roman"/>
          <w:sz w:val="22"/>
          <w:szCs w:val="22"/>
          <w:lang w:val="lt-LT"/>
        </w:rPr>
      </w:pPr>
      <w:r w:rsidRPr="000D6E8B">
        <w:rPr>
          <w:rFonts w:ascii="Times New Roman" w:hAnsi="Times New Roman"/>
          <w:sz w:val="22"/>
          <w:szCs w:val="22"/>
          <w:lang w:val="lt-LT"/>
        </w:rPr>
        <w:t xml:space="preserve">Aplinkos oro taršos šaltinių žemėlapis – schema pateikiamas </w:t>
      </w:r>
      <w:r w:rsidRPr="000D6E8B">
        <w:rPr>
          <w:rFonts w:ascii="Times New Roman" w:hAnsi="Times New Roman"/>
          <w:sz w:val="22"/>
          <w:szCs w:val="22"/>
          <w:lang w:val="en-GB"/>
        </w:rPr>
        <w:t>1</w:t>
      </w:r>
      <w:r w:rsidRPr="000D6E8B">
        <w:rPr>
          <w:rFonts w:ascii="Times New Roman" w:hAnsi="Times New Roman"/>
          <w:sz w:val="22"/>
          <w:szCs w:val="22"/>
          <w:lang w:val="lt-LT"/>
        </w:rPr>
        <w:t xml:space="preserve"> priede.</w:t>
      </w:r>
    </w:p>
    <w:p w:rsidR="008D2343" w:rsidRPr="008532C0" w:rsidRDefault="008D2343" w:rsidP="008D2343">
      <w:pPr>
        <w:pStyle w:val="Pagrindinistekstas1"/>
        <w:spacing w:line="240" w:lineRule="auto"/>
        <w:ind w:firstLine="567"/>
        <w:rPr>
          <w:rFonts w:ascii="Times New Roman" w:hAnsi="Times New Roman"/>
          <w:sz w:val="22"/>
          <w:szCs w:val="22"/>
          <w:lang w:val="lt-LT"/>
        </w:rPr>
      </w:pPr>
      <w:r w:rsidRPr="000D6E8B">
        <w:rPr>
          <w:rFonts w:ascii="Times New Roman" w:hAnsi="Times New Roman"/>
          <w:sz w:val="22"/>
          <w:szCs w:val="22"/>
          <w:lang w:val="lt-LT"/>
        </w:rPr>
        <w:t>Pasikeitus įmonės aplinkos oro taršos šaltinių skaičiui ir išmetamų kietųjų dalelių kiekiui, atlikti kietųjų dalelių KD</w:t>
      </w:r>
      <w:r w:rsidRPr="000D6E8B">
        <w:rPr>
          <w:rFonts w:ascii="Times New Roman" w:hAnsi="Times New Roman"/>
          <w:sz w:val="22"/>
          <w:szCs w:val="22"/>
          <w:vertAlign w:val="subscript"/>
          <w:lang w:val="lt-LT"/>
        </w:rPr>
        <w:t>10</w:t>
      </w:r>
      <w:r w:rsidRPr="000D6E8B">
        <w:rPr>
          <w:rFonts w:ascii="Times New Roman" w:hAnsi="Times New Roman"/>
          <w:sz w:val="22"/>
          <w:szCs w:val="22"/>
          <w:lang w:val="lt-LT"/>
        </w:rPr>
        <w:t xml:space="preserve"> ir KD</w:t>
      </w:r>
      <w:r w:rsidRPr="000D6E8B">
        <w:rPr>
          <w:rFonts w:ascii="Times New Roman" w:hAnsi="Times New Roman"/>
          <w:sz w:val="22"/>
          <w:szCs w:val="22"/>
          <w:vertAlign w:val="subscript"/>
          <w:lang w:val="lt-LT"/>
        </w:rPr>
        <w:t>2,5</w:t>
      </w:r>
      <w:r w:rsidRPr="000D6E8B">
        <w:rPr>
          <w:rFonts w:ascii="Times New Roman" w:hAnsi="Times New Roman"/>
          <w:sz w:val="22"/>
          <w:szCs w:val="22"/>
          <w:lang w:val="lt-LT"/>
        </w:rPr>
        <w:t xml:space="preserve"> pakartotini sklaidos pažemio sluoksnyje skaičiavimai. </w:t>
      </w:r>
      <w:r w:rsidRPr="000D6E8B">
        <w:rPr>
          <w:rFonts w:ascii="Times New Roman" w:hAnsi="Times New Roman"/>
          <w:sz w:val="22"/>
          <w:szCs w:val="22"/>
        </w:rPr>
        <w:t xml:space="preserve">Skaičiavimai atlikti pagal įmonės maksimalius teršalų išmetimus įvertinant foninį užterštumą. </w:t>
      </w:r>
      <w:r w:rsidRPr="000D6E8B">
        <w:rPr>
          <w:rFonts w:ascii="Times New Roman" w:hAnsi="Times New Roman"/>
          <w:bCs/>
          <w:sz w:val="22"/>
          <w:szCs w:val="22"/>
        </w:rPr>
        <w:t>Pagal atliktus aplinkos oro teršalų sklaidos modeliavimo rezultatus galima teigti, kad kietųjų dalelių KD</w:t>
      </w:r>
      <w:r w:rsidRPr="000D6E8B">
        <w:rPr>
          <w:rFonts w:ascii="Times New Roman" w:hAnsi="Times New Roman"/>
          <w:bCs/>
          <w:sz w:val="22"/>
          <w:szCs w:val="22"/>
          <w:vertAlign w:val="subscript"/>
        </w:rPr>
        <w:t>10</w:t>
      </w:r>
      <w:r w:rsidRPr="000D6E8B">
        <w:rPr>
          <w:rFonts w:ascii="Times New Roman" w:hAnsi="Times New Roman"/>
          <w:bCs/>
          <w:sz w:val="22"/>
          <w:szCs w:val="22"/>
        </w:rPr>
        <w:t xml:space="preserve"> ir KD</w:t>
      </w:r>
      <w:r w:rsidRPr="000D6E8B">
        <w:rPr>
          <w:rFonts w:ascii="Times New Roman" w:hAnsi="Times New Roman"/>
          <w:bCs/>
          <w:sz w:val="22"/>
          <w:szCs w:val="22"/>
          <w:vertAlign w:val="subscript"/>
        </w:rPr>
        <w:t>2</w:t>
      </w:r>
      <w:r w:rsidRPr="003A3AF9">
        <w:rPr>
          <w:rFonts w:ascii="Times New Roman" w:hAnsi="Times New Roman"/>
          <w:bCs/>
          <w:sz w:val="22"/>
          <w:szCs w:val="22"/>
          <w:vertAlign w:val="subscript"/>
        </w:rPr>
        <w:t>,5</w:t>
      </w:r>
      <w:r w:rsidRPr="00C87F96">
        <w:rPr>
          <w:rFonts w:ascii="Times New Roman" w:hAnsi="Times New Roman"/>
          <w:bCs/>
          <w:sz w:val="22"/>
          <w:szCs w:val="22"/>
        </w:rPr>
        <w:t xml:space="preserve"> koncentracijos,</w:t>
      </w:r>
      <w:r w:rsidRPr="00C87F96">
        <w:rPr>
          <w:rFonts w:ascii="Times New Roman" w:hAnsi="Times New Roman"/>
          <w:sz w:val="22"/>
          <w:szCs w:val="22"/>
        </w:rPr>
        <w:t xml:space="preserve"> kartu įvertinus įmonės ir foninę aplinkos oro taršą,</w:t>
      </w:r>
      <w:r w:rsidRPr="00C87F96">
        <w:rPr>
          <w:rFonts w:ascii="Times New Roman" w:hAnsi="Times New Roman"/>
          <w:bCs/>
          <w:sz w:val="22"/>
          <w:szCs w:val="22"/>
        </w:rPr>
        <w:t xml:space="preserve"> aplinkos ore ribinių verčių neviršija. Kietųjų dalelių sklaidos pažemio sluoksnyje skaičiavimai pridedami</w:t>
      </w:r>
      <w:r>
        <w:rPr>
          <w:rFonts w:ascii="Times New Roman" w:hAnsi="Times New Roman"/>
          <w:bCs/>
          <w:sz w:val="22"/>
          <w:szCs w:val="22"/>
        </w:rPr>
        <w:t xml:space="preserve"> 3</w:t>
      </w:r>
      <w:r w:rsidRPr="00C87F96">
        <w:rPr>
          <w:rFonts w:ascii="Times New Roman" w:hAnsi="Times New Roman"/>
          <w:bCs/>
          <w:sz w:val="22"/>
          <w:szCs w:val="22"/>
        </w:rPr>
        <w:t xml:space="preserve"> priede.</w:t>
      </w: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jc w:val="center"/>
        <w:rPr>
          <w:b/>
          <w:sz w:val="22"/>
          <w:szCs w:val="24"/>
          <w:lang w:eastAsia="lt-LT"/>
        </w:rPr>
      </w:pPr>
    </w:p>
    <w:p w:rsidR="008D2343" w:rsidRDefault="008D2343" w:rsidP="008D2343">
      <w:pPr>
        <w:ind w:firstLine="567"/>
        <w:jc w:val="both"/>
        <w:rPr>
          <w:b/>
          <w:sz w:val="22"/>
          <w:szCs w:val="24"/>
          <w:lang w:eastAsia="lt-LT"/>
        </w:rPr>
      </w:pPr>
      <w:r w:rsidRPr="00842A40">
        <w:rPr>
          <w:b/>
          <w:sz w:val="22"/>
          <w:szCs w:val="24"/>
          <w:lang w:eastAsia="lt-LT"/>
        </w:rPr>
        <w:t>9 lentelė. Į aplinkos orą numatomi išmesti teršalai ir jų kiekis</w:t>
      </w:r>
    </w:p>
    <w:p w:rsidR="008D2343" w:rsidRPr="00842A40" w:rsidRDefault="008D2343" w:rsidP="008D2343">
      <w:pPr>
        <w:ind w:firstLine="567"/>
        <w:jc w:val="both"/>
        <w:rPr>
          <w:b/>
          <w:sz w:val="22"/>
          <w:szCs w:val="24"/>
          <w:lang w:eastAsia="lt-LT"/>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5420"/>
      </w:tblGrid>
      <w:tr w:rsidR="008D2343" w:rsidRPr="00632168" w:rsidTr="008D2343">
        <w:trPr>
          <w:trHeight w:val="219"/>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632168" w:rsidRDefault="008D2343" w:rsidP="008D2343">
            <w:pPr>
              <w:spacing w:line="300" w:lineRule="atLeast"/>
              <w:jc w:val="center"/>
              <w:rPr>
                <w:rFonts w:eastAsia="Calibri"/>
                <w:sz w:val="20"/>
              </w:rPr>
            </w:pPr>
            <w:r w:rsidRPr="00632168">
              <w:rPr>
                <w:rFonts w:eastAsia="Calibri"/>
                <w:sz w:val="20"/>
              </w:rPr>
              <w:t>Teršalo pavadinimas</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632168" w:rsidRDefault="008D2343" w:rsidP="008D2343">
            <w:pPr>
              <w:spacing w:line="300" w:lineRule="atLeast"/>
              <w:jc w:val="center"/>
              <w:rPr>
                <w:rFonts w:eastAsia="Calibri"/>
                <w:sz w:val="20"/>
                <w:vertAlign w:val="superscript"/>
              </w:rPr>
            </w:pPr>
            <w:r w:rsidRPr="00632168">
              <w:rPr>
                <w:rFonts w:eastAsia="Calibri"/>
                <w:sz w:val="20"/>
              </w:rPr>
              <w:t>Teršalo kodas</w:t>
            </w:r>
          </w:p>
        </w:tc>
        <w:tc>
          <w:tcPr>
            <w:tcW w:w="5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632168" w:rsidRDefault="008D2343" w:rsidP="008D2343">
            <w:pPr>
              <w:spacing w:line="300" w:lineRule="atLeast"/>
              <w:jc w:val="center"/>
              <w:rPr>
                <w:rFonts w:eastAsia="Calibri"/>
                <w:sz w:val="20"/>
              </w:rPr>
            </w:pPr>
            <w:r w:rsidRPr="00632168">
              <w:rPr>
                <w:rFonts w:eastAsia="Calibri"/>
                <w:sz w:val="20"/>
              </w:rPr>
              <w:t>Numatoma (prašoma leisti) išmesti, t/m.</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2343" w:rsidRPr="00632168" w:rsidRDefault="008D2343" w:rsidP="008D2343">
            <w:pPr>
              <w:spacing w:line="300" w:lineRule="atLeast"/>
              <w:jc w:val="center"/>
              <w:rPr>
                <w:rFonts w:eastAsia="Calibri"/>
                <w:sz w:val="20"/>
              </w:rPr>
            </w:pPr>
            <w:r w:rsidRPr="00632168">
              <w:rPr>
                <w:rFonts w:eastAsia="Calibri"/>
                <w:sz w:val="20"/>
              </w:rPr>
              <w:t>1</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2343" w:rsidRPr="00632168" w:rsidRDefault="008D2343" w:rsidP="008D2343">
            <w:pPr>
              <w:spacing w:line="300" w:lineRule="atLeast"/>
              <w:jc w:val="center"/>
              <w:rPr>
                <w:rFonts w:eastAsia="Calibri"/>
                <w:sz w:val="20"/>
              </w:rPr>
            </w:pPr>
            <w:r w:rsidRPr="00632168">
              <w:rPr>
                <w:rFonts w:eastAsia="Calibri"/>
                <w:sz w:val="20"/>
              </w:rPr>
              <w:t>2</w:t>
            </w:r>
          </w:p>
        </w:tc>
        <w:tc>
          <w:tcPr>
            <w:tcW w:w="5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2343" w:rsidRPr="00632168" w:rsidRDefault="008D2343" w:rsidP="008D2343">
            <w:pPr>
              <w:spacing w:line="300" w:lineRule="atLeast"/>
              <w:jc w:val="center"/>
              <w:rPr>
                <w:rFonts w:eastAsia="Calibri"/>
                <w:sz w:val="20"/>
              </w:rPr>
            </w:pPr>
            <w:r w:rsidRPr="00632168">
              <w:rPr>
                <w:rFonts w:eastAsia="Calibri"/>
                <w:sz w:val="20"/>
              </w:rPr>
              <w:t>3</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Azoto oksidai (A)</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sidRPr="00632168">
              <w:rPr>
                <w:rFonts w:eastAsia="Calibri"/>
                <w:b/>
                <w:sz w:val="20"/>
              </w:rPr>
              <w:t>250</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188,767</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Azoto oksidai (B)</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sidRPr="00632168">
              <w:rPr>
                <w:rFonts w:eastAsia="Calibri"/>
                <w:b/>
                <w:sz w:val="20"/>
              </w:rPr>
              <w:t>5872</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0,007</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Azoto oksidai (C)</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sidRPr="00632168">
              <w:rPr>
                <w:rFonts w:eastAsia="Calibri"/>
                <w:b/>
                <w:sz w:val="20"/>
              </w:rPr>
              <w:t>6044</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lang w:val="en-US"/>
              </w:rPr>
            </w:pPr>
            <w:r>
              <w:rPr>
                <w:rFonts w:eastAsia="Calibri"/>
                <w:sz w:val="20"/>
              </w:rPr>
              <w:t>0,106</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Kietosios dalelės (</w:t>
            </w:r>
            <w:r>
              <w:rPr>
                <w:rFonts w:eastAsia="Calibri"/>
                <w:sz w:val="20"/>
              </w:rPr>
              <w:t>A</w:t>
            </w:r>
            <w:r w:rsidRPr="00632168">
              <w:rPr>
                <w:rFonts w:eastAsia="Calibri"/>
                <w:sz w:val="20"/>
              </w:rPr>
              <w:t>)</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6493</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42,1</w:t>
            </w:r>
            <w:r>
              <w:rPr>
                <w:rFonts w:eastAsia="Calibri"/>
                <w:sz w:val="20"/>
                <w:lang w:val="en-GB"/>
              </w:rPr>
              <w:t>6</w:t>
            </w:r>
            <w:r>
              <w:rPr>
                <w:rFonts w:eastAsia="Calibri"/>
                <w:sz w:val="20"/>
              </w:rPr>
              <w:t>0</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Kietosios dalelės (B)</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sidRPr="00632168">
              <w:rPr>
                <w:rFonts w:eastAsia="Calibri"/>
                <w:b/>
                <w:sz w:val="20"/>
              </w:rPr>
              <w:t>6486</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0,002</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Kietosios dalelės (C)</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sidRPr="00632168">
              <w:rPr>
                <w:rFonts w:eastAsia="Calibri"/>
                <w:b/>
                <w:sz w:val="20"/>
              </w:rPr>
              <w:t>4281</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13,674</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Sieros dioksidas  (</w:t>
            </w:r>
            <w:r>
              <w:rPr>
                <w:rFonts w:eastAsia="Calibri"/>
                <w:sz w:val="20"/>
              </w:rPr>
              <w:t>A</w:t>
            </w:r>
            <w:r w:rsidRPr="00632168">
              <w:rPr>
                <w:rFonts w:eastAsia="Calibri"/>
                <w:sz w:val="20"/>
              </w:rPr>
              <w:t>)</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1753</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309,983</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Acetonas</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sidRPr="00632168">
              <w:rPr>
                <w:rFonts w:eastAsia="Calibri"/>
                <w:b/>
                <w:sz w:val="20"/>
              </w:rPr>
              <w:t>65</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0,087</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t>Butanolis</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359</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0,017</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t>Butilacetatas</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367</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0,014</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t>Etanolis</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739</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0,010</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t>Ksilenas</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1260</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0,033</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t>Toluenas</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1950</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0,064</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t>LOJ</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308</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2,060</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t>Anglies monoksidas (A)</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177</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816,701</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t>Anglies monoksidas (B)</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5917</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0,170</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t>Anglies monoksidas (C)</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6069</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0,003</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t>Fluoro vandenilis</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862</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0,003</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Geležis ir jos junginiai</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sidRPr="00632168">
              <w:rPr>
                <w:rFonts w:eastAsia="Calibri"/>
                <w:b/>
                <w:sz w:val="20"/>
              </w:rPr>
              <w:t>3113</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0,001</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sidRPr="00632168">
              <w:rPr>
                <w:rFonts w:eastAsia="Calibri"/>
                <w:sz w:val="20"/>
              </w:rPr>
              <w:t>Mangano oksidai</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,3516</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0,003</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t>Sieros rūgštis</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1761</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0,003</w:t>
            </w:r>
          </w:p>
        </w:tc>
      </w:tr>
      <w:tr w:rsidR="008D2343" w:rsidRPr="00632168" w:rsidTr="008D2343">
        <w:tc>
          <w:tcPr>
            <w:tcW w:w="5495"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rPr>
                <w:rFonts w:eastAsia="Calibri"/>
                <w:sz w:val="20"/>
              </w:rPr>
            </w:pPr>
            <w:r>
              <w:rPr>
                <w:rFonts w:eastAsia="Calibri"/>
                <w:sz w:val="20"/>
              </w:rPr>
              <w:lastRenderedPageBreak/>
              <w:t>Vanadžio pentoksidas</w:t>
            </w: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b/>
                <w:sz w:val="20"/>
              </w:rPr>
            </w:pPr>
            <w:r>
              <w:rPr>
                <w:rFonts w:eastAsia="Calibri"/>
                <w:b/>
                <w:sz w:val="20"/>
              </w:rPr>
              <w:t>2023</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0,306</w:t>
            </w:r>
          </w:p>
        </w:tc>
      </w:tr>
      <w:tr w:rsidR="008D2343" w:rsidRPr="00632168" w:rsidTr="008D2343">
        <w:tc>
          <w:tcPr>
            <w:tcW w:w="5495" w:type="dxa"/>
            <w:tcBorders>
              <w:top w:val="single" w:sz="4" w:space="0" w:color="auto"/>
              <w:left w:val="nil"/>
              <w:bottom w:val="nil"/>
              <w:right w:val="single" w:sz="4" w:space="0" w:color="auto"/>
            </w:tcBorders>
          </w:tcPr>
          <w:p w:rsidR="008D2343" w:rsidRPr="00632168" w:rsidRDefault="008D2343" w:rsidP="008D2343">
            <w:pPr>
              <w:spacing w:line="300" w:lineRule="atLeast"/>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right"/>
              <w:rPr>
                <w:rFonts w:eastAsia="Calibri"/>
                <w:sz w:val="20"/>
              </w:rPr>
            </w:pPr>
            <w:r w:rsidRPr="00632168">
              <w:rPr>
                <w:rFonts w:eastAsia="Calibri"/>
                <w:sz w:val="20"/>
              </w:rPr>
              <w:t>Iš viso:</w:t>
            </w:r>
          </w:p>
        </w:tc>
        <w:tc>
          <w:tcPr>
            <w:tcW w:w="5420" w:type="dxa"/>
            <w:tcBorders>
              <w:top w:val="single" w:sz="4" w:space="0" w:color="auto"/>
              <w:left w:val="single" w:sz="4" w:space="0" w:color="auto"/>
              <w:bottom w:val="single" w:sz="4" w:space="0" w:color="auto"/>
              <w:right w:val="single" w:sz="4" w:space="0" w:color="auto"/>
            </w:tcBorders>
          </w:tcPr>
          <w:p w:rsidR="008D2343" w:rsidRPr="00632168" w:rsidRDefault="008D2343" w:rsidP="008D2343">
            <w:pPr>
              <w:spacing w:line="300" w:lineRule="atLeast"/>
              <w:jc w:val="center"/>
              <w:rPr>
                <w:rFonts w:eastAsia="Calibri"/>
                <w:sz w:val="20"/>
              </w:rPr>
            </w:pPr>
            <w:r>
              <w:rPr>
                <w:rFonts w:eastAsia="Calibri"/>
                <w:sz w:val="20"/>
              </w:rPr>
              <w:t>1374,174</w:t>
            </w:r>
          </w:p>
        </w:tc>
      </w:tr>
    </w:tbl>
    <w:p w:rsidR="008D2343" w:rsidRDefault="008D2343" w:rsidP="008D2343">
      <w:pPr>
        <w:ind w:firstLine="567"/>
        <w:jc w:val="both"/>
        <w:rPr>
          <w:sz w:val="20"/>
          <w:szCs w:val="24"/>
          <w:lang w:eastAsia="lt-LT"/>
        </w:rPr>
      </w:pPr>
    </w:p>
    <w:p w:rsidR="008D2343" w:rsidRDefault="008D2343" w:rsidP="008D2343">
      <w:pPr>
        <w:ind w:firstLine="567"/>
        <w:jc w:val="both"/>
        <w:rPr>
          <w:sz w:val="20"/>
          <w:szCs w:val="24"/>
          <w:lang w:eastAsia="lt-LT"/>
        </w:rPr>
      </w:pPr>
    </w:p>
    <w:p w:rsidR="000F100D" w:rsidRDefault="000F100D" w:rsidP="008D2343">
      <w:pPr>
        <w:ind w:firstLine="567"/>
        <w:jc w:val="both"/>
        <w:rPr>
          <w:b/>
          <w:sz w:val="22"/>
          <w:szCs w:val="22"/>
          <w:lang w:eastAsia="lt-LT"/>
        </w:rPr>
      </w:pPr>
    </w:p>
    <w:p w:rsidR="008D2343" w:rsidRDefault="008D2343" w:rsidP="008D2343">
      <w:pPr>
        <w:ind w:firstLine="567"/>
        <w:jc w:val="both"/>
        <w:rPr>
          <w:b/>
          <w:sz w:val="22"/>
          <w:szCs w:val="22"/>
          <w:lang w:eastAsia="lt-LT"/>
        </w:rPr>
      </w:pPr>
      <w:r w:rsidRPr="00842A40">
        <w:rPr>
          <w:b/>
          <w:sz w:val="22"/>
          <w:szCs w:val="22"/>
          <w:lang w:eastAsia="lt-LT"/>
        </w:rPr>
        <w:t>10 lentelė. Stacionarių aplinkos oro taršos šaltinių fiziniai duomenys</w:t>
      </w:r>
    </w:p>
    <w:p w:rsidR="008D2343" w:rsidRPr="00842A40" w:rsidRDefault="008D2343" w:rsidP="008D2343">
      <w:pPr>
        <w:ind w:firstLine="567"/>
        <w:jc w:val="both"/>
        <w:rPr>
          <w:b/>
          <w:sz w:val="20"/>
          <w:szCs w:val="24"/>
          <w:lang w:eastAsia="lt-LT"/>
        </w:rPr>
      </w:pPr>
    </w:p>
    <w:p w:rsidR="008D2343" w:rsidRDefault="008D2343" w:rsidP="008D2343">
      <w:pPr>
        <w:tabs>
          <w:tab w:val="left" w:leader="underscore" w:pos="8901"/>
        </w:tabs>
        <w:rPr>
          <w:b/>
          <w:sz w:val="22"/>
          <w:szCs w:val="24"/>
          <w:u w:val="single"/>
          <w:lang w:eastAsia="lt-LT"/>
        </w:rPr>
      </w:pPr>
      <w:r w:rsidRPr="00842A40">
        <w:rPr>
          <w:b/>
          <w:sz w:val="22"/>
          <w:szCs w:val="24"/>
          <w:lang w:eastAsia="lt-LT"/>
        </w:rPr>
        <w:t xml:space="preserve">Įrenginio pavadinimas </w:t>
      </w:r>
      <w:r w:rsidRPr="00842A40">
        <w:rPr>
          <w:b/>
          <w:sz w:val="22"/>
          <w:szCs w:val="24"/>
          <w:u w:val="single"/>
          <w:lang w:eastAsia="lt-LT"/>
        </w:rPr>
        <w:t>AB „Šiaulių energija“  Pietinė katilinė____</w:t>
      </w:r>
    </w:p>
    <w:p w:rsidR="000F100D" w:rsidRPr="00842A40" w:rsidRDefault="000F100D" w:rsidP="008D2343">
      <w:pPr>
        <w:tabs>
          <w:tab w:val="left" w:leader="underscore" w:pos="8901"/>
        </w:tabs>
        <w:rPr>
          <w:b/>
          <w:sz w:val="22"/>
          <w:szCs w:val="24"/>
          <w:lang w:eastAsia="lt-LT"/>
        </w:rPr>
      </w:pPr>
    </w:p>
    <w:tbl>
      <w:tblPr>
        <w:tblW w:w="134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06"/>
        <w:gridCol w:w="1417"/>
        <w:gridCol w:w="1701"/>
        <w:gridCol w:w="6"/>
        <w:gridCol w:w="1722"/>
        <w:gridCol w:w="1512"/>
        <w:gridCol w:w="1580"/>
        <w:gridCol w:w="1843"/>
      </w:tblGrid>
      <w:tr w:rsidR="000F100D" w:rsidRPr="00BE79EA" w:rsidTr="00C5690C">
        <w:trPr>
          <w:cantSplit/>
          <w:trHeight w:val="476"/>
        </w:trPr>
        <w:tc>
          <w:tcPr>
            <w:tcW w:w="68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0D" w:rsidRPr="00986FDC" w:rsidRDefault="000F100D" w:rsidP="008D2343">
            <w:pPr>
              <w:jc w:val="center"/>
              <w:rPr>
                <w:rFonts w:eastAsia="Calibri"/>
                <w:sz w:val="20"/>
              </w:rPr>
            </w:pPr>
            <w:r w:rsidRPr="00986FDC">
              <w:rPr>
                <w:rFonts w:eastAsia="Calibri"/>
                <w:sz w:val="20"/>
              </w:rPr>
              <w:t>Taršos šaltiniai</w:t>
            </w:r>
          </w:p>
        </w:tc>
        <w:tc>
          <w:tcPr>
            <w:tcW w:w="48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0D" w:rsidRPr="00986FDC" w:rsidRDefault="000F100D" w:rsidP="008D2343">
            <w:pPr>
              <w:jc w:val="center"/>
              <w:rPr>
                <w:rFonts w:eastAsia="Calibri"/>
                <w:sz w:val="20"/>
              </w:rPr>
            </w:pPr>
            <w:r w:rsidRPr="00986FDC">
              <w:rPr>
                <w:rFonts w:eastAsia="Calibri"/>
                <w:sz w:val="20"/>
              </w:rPr>
              <w:t>Išmetamųjų dujų rodikliai</w:t>
            </w:r>
          </w:p>
          <w:p w:rsidR="000F100D" w:rsidRPr="00986FDC" w:rsidRDefault="000F100D" w:rsidP="008D2343">
            <w:pPr>
              <w:jc w:val="center"/>
              <w:rPr>
                <w:rFonts w:eastAsia="Calibri"/>
                <w:sz w:val="20"/>
              </w:rPr>
            </w:pPr>
            <w:r w:rsidRPr="00986FDC">
              <w:rPr>
                <w:rFonts w:eastAsia="Calibri"/>
                <w:sz w:val="20"/>
              </w:rPr>
              <w:t>pavyzdžio paėmimo (matavimo) vietoje</w:t>
            </w:r>
          </w:p>
        </w:tc>
        <w:tc>
          <w:tcPr>
            <w:tcW w:w="184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0F100D" w:rsidRPr="00986FDC" w:rsidRDefault="000F100D" w:rsidP="008D2343">
            <w:pPr>
              <w:jc w:val="center"/>
              <w:rPr>
                <w:rFonts w:eastAsia="Calibri"/>
                <w:sz w:val="20"/>
              </w:rPr>
            </w:pPr>
            <w:r w:rsidRPr="00986FDC">
              <w:rPr>
                <w:rFonts w:eastAsia="Calibri"/>
                <w:sz w:val="20"/>
              </w:rPr>
              <w:t>Teršalų išmetimo (stacionariųjų taršos šaltinių veikimo) trukmė,</w:t>
            </w:r>
            <w:r>
              <w:rPr>
                <w:rFonts w:eastAsia="Calibri"/>
                <w:sz w:val="20"/>
              </w:rPr>
              <w:t xml:space="preserve"> </w:t>
            </w:r>
            <w:r w:rsidRPr="00986FDC">
              <w:rPr>
                <w:rFonts w:eastAsia="Calibri"/>
                <w:sz w:val="20"/>
              </w:rPr>
              <w:t>val./m.</w:t>
            </w:r>
          </w:p>
        </w:tc>
      </w:tr>
      <w:tr w:rsidR="000F100D" w:rsidRPr="00BE79EA" w:rsidTr="00C5690C">
        <w:trPr>
          <w:cantSplit/>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0D" w:rsidRPr="00986FDC" w:rsidRDefault="000F100D" w:rsidP="008D2343">
            <w:pPr>
              <w:spacing w:line="300" w:lineRule="atLeast"/>
              <w:jc w:val="center"/>
              <w:rPr>
                <w:rFonts w:eastAsia="Calibri"/>
                <w:sz w:val="20"/>
                <w:u w:val="single"/>
                <w:vertAlign w:val="superscript"/>
              </w:rPr>
            </w:pPr>
            <w:r w:rsidRPr="00986FDC">
              <w:rPr>
                <w:rFonts w:eastAsia="Calibri"/>
                <w:sz w:val="20"/>
              </w:rPr>
              <w:t>Nr.</w:t>
            </w:r>
          </w:p>
        </w:tc>
        <w:tc>
          <w:tcPr>
            <w:tcW w:w="1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0D" w:rsidRPr="00986FDC" w:rsidRDefault="000F100D" w:rsidP="008D2343">
            <w:pPr>
              <w:jc w:val="center"/>
              <w:rPr>
                <w:rFonts w:eastAsia="Calibri"/>
                <w:sz w:val="20"/>
                <w:vertAlign w:val="superscript"/>
              </w:rPr>
            </w:pPr>
            <w:r w:rsidRPr="00986FDC">
              <w:rPr>
                <w:rFonts w:eastAsia="Calibri"/>
                <w:sz w:val="20"/>
              </w:rPr>
              <w:t>koordinatės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0D" w:rsidRPr="00986FDC" w:rsidRDefault="000F100D" w:rsidP="008D2343">
            <w:pPr>
              <w:jc w:val="center"/>
              <w:rPr>
                <w:rFonts w:eastAsia="Calibri"/>
                <w:sz w:val="20"/>
              </w:rPr>
            </w:pPr>
            <w:r w:rsidRPr="00986FDC">
              <w:rPr>
                <w:rFonts w:eastAsia="Calibri"/>
                <w:sz w:val="20"/>
              </w:rPr>
              <w:t>aukštis,</w:t>
            </w:r>
          </w:p>
          <w:p w:rsidR="000F100D" w:rsidRPr="00986FDC" w:rsidRDefault="000F100D" w:rsidP="008D2343">
            <w:pPr>
              <w:jc w:val="center"/>
              <w:rPr>
                <w:rFonts w:eastAsia="Calibri"/>
                <w:sz w:val="20"/>
              </w:rPr>
            </w:pPr>
            <w:r w:rsidRPr="00986FDC">
              <w:rPr>
                <w:rFonts w:eastAsia="Calibri"/>
                <w:sz w:val="20"/>
              </w:rPr>
              <w:t>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0D" w:rsidRPr="00986FDC" w:rsidRDefault="000F100D" w:rsidP="008D2343">
            <w:pPr>
              <w:jc w:val="center"/>
              <w:rPr>
                <w:rFonts w:eastAsia="Calibri"/>
                <w:sz w:val="20"/>
              </w:rPr>
            </w:pPr>
            <w:r w:rsidRPr="00986FDC">
              <w:rPr>
                <w:rFonts w:eastAsia="Calibri"/>
                <w:sz w:val="20"/>
              </w:rPr>
              <w:t>išėjimo angos matmenys, 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0D" w:rsidRPr="00986FDC" w:rsidRDefault="000F100D" w:rsidP="008D2343">
            <w:pPr>
              <w:jc w:val="center"/>
              <w:rPr>
                <w:rFonts w:eastAsia="Calibri"/>
                <w:sz w:val="20"/>
              </w:rPr>
            </w:pPr>
            <w:r w:rsidRPr="00986FDC">
              <w:rPr>
                <w:rFonts w:eastAsia="Calibri"/>
                <w:sz w:val="20"/>
              </w:rPr>
              <w:t>srauto greitis,</w:t>
            </w:r>
          </w:p>
          <w:p w:rsidR="000F100D" w:rsidRPr="00986FDC" w:rsidRDefault="000F100D" w:rsidP="008D2343">
            <w:pPr>
              <w:jc w:val="center"/>
              <w:rPr>
                <w:rFonts w:eastAsia="Calibri"/>
                <w:sz w:val="20"/>
              </w:rPr>
            </w:pPr>
            <w:r w:rsidRPr="00986FDC">
              <w:rPr>
                <w:rFonts w:eastAsia="Calibri"/>
                <w:sz w:val="20"/>
              </w:rPr>
              <w:t>m/s</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0D" w:rsidRPr="00986FDC" w:rsidRDefault="000F100D" w:rsidP="008D2343">
            <w:pPr>
              <w:jc w:val="center"/>
              <w:rPr>
                <w:rFonts w:eastAsia="Calibri"/>
                <w:sz w:val="20"/>
              </w:rPr>
            </w:pPr>
            <w:r w:rsidRPr="00986FDC">
              <w:rPr>
                <w:rFonts w:eastAsia="Calibri"/>
                <w:sz w:val="20"/>
              </w:rPr>
              <w:t>temperatūra,</w:t>
            </w:r>
          </w:p>
          <w:p w:rsidR="000F100D" w:rsidRPr="00986FDC" w:rsidRDefault="000F100D" w:rsidP="008D2343">
            <w:pPr>
              <w:jc w:val="center"/>
              <w:rPr>
                <w:rFonts w:eastAsia="Calibri"/>
                <w:sz w:val="20"/>
              </w:rPr>
            </w:pPr>
            <w:r w:rsidRPr="00986FDC">
              <w:rPr>
                <w:rFonts w:eastAsia="Calibri"/>
                <w:sz w:val="20"/>
              </w:rPr>
              <w:t>º C</w:t>
            </w:r>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0D" w:rsidRPr="00986FDC" w:rsidRDefault="000F100D" w:rsidP="008D2343">
            <w:pPr>
              <w:jc w:val="center"/>
              <w:rPr>
                <w:rFonts w:eastAsia="Calibri"/>
                <w:sz w:val="20"/>
              </w:rPr>
            </w:pPr>
            <w:r w:rsidRPr="00986FDC">
              <w:rPr>
                <w:rFonts w:eastAsia="Calibri"/>
                <w:sz w:val="20"/>
              </w:rPr>
              <w:t>tūrio debitas,</w:t>
            </w:r>
          </w:p>
          <w:p w:rsidR="000F100D" w:rsidRPr="00986FDC" w:rsidRDefault="000F100D" w:rsidP="008D2343">
            <w:pPr>
              <w:jc w:val="center"/>
              <w:rPr>
                <w:rFonts w:eastAsia="Calibri"/>
                <w:sz w:val="20"/>
              </w:rPr>
            </w:pPr>
            <w:r w:rsidRPr="00986FDC">
              <w:rPr>
                <w:rFonts w:eastAsia="Calibri"/>
                <w:sz w:val="20"/>
              </w:rPr>
              <w:t>Nm</w:t>
            </w:r>
            <w:r w:rsidRPr="00986FDC">
              <w:rPr>
                <w:rFonts w:eastAsia="Calibri"/>
                <w:sz w:val="20"/>
                <w:vertAlign w:val="superscript"/>
              </w:rPr>
              <w:t>3</w:t>
            </w:r>
            <w:r w:rsidRPr="00986FDC">
              <w:rPr>
                <w:rFonts w:eastAsia="Calibri"/>
                <w:sz w:val="20"/>
              </w:rPr>
              <w:t>/s</w:t>
            </w:r>
          </w:p>
        </w:tc>
        <w:tc>
          <w:tcPr>
            <w:tcW w:w="184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F100D" w:rsidRPr="00986FDC" w:rsidRDefault="000F100D" w:rsidP="008D2343">
            <w:pPr>
              <w:jc w:val="center"/>
              <w:rPr>
                <w:rFonts w:eastAsia="Calibri"/>
                <w:sz w:val="20"/>
              </w:rPr>
            </w:pP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986FDC" w:rsidRDefault="008D2343" w:rsidP="008D2343">
            <w:pPr>
              <w:spacing w:line="300" w:lineRule="atLeast"/>
              <w:jc w:val="center"/>
              <w:rPr>
                <w:rFonts w:eastAsia="Calibri"/>
                <w:sz w:val="20"/>
              </w:rPr>
            </w:pPr>
            <w:r w:rsidRPr="00986FDC">
              <w:rPr>
                <w:rFonts w:eastAsia="Calibri"/>
                <w:sz w:val="20"/>
              </w:rPr>
              <w:t>1</w:t>
            </w:r>
          </w:p>
        </w:tc>
        <w:tc>
          <w:tcPr>
            <w:tcW w:w="1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986FDC" w:rsidRDefault="008D2343" w:rsidP="008D2343">
            <w:pPr>
              <w:jc w:val="center"/>
              <w:rPr>
                <w:rFonts w:eastAsia="Calibri"/>
                <w:sz w:val="20"/>
              </w:rPr>
            </w:pPr>
            <w:r w:rsidRPr="00986FDC">
              <w:rPr>
                <w:rFonts w:eastAsia="Calibri"/>
                <w:sz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986FDC" w:rsidRDefault="008D2343" w:rsidP="008D2343">
            <w:pPr>
              <w:jc w:val="center"/>
              <w:rPr>
                <w:rFonts w:eastAsia="Calibri"/>
                <w:sz w:val="20"/>
              </w:rPr>
            </w:pPr>
            <w:r w:rsidRPr="00986FDC">
              <w:rPr>
                <w:rFonts w:eastAsia="Calibri"/>
                <w:sz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986FDC" w:rsidRDefault="008D2343" w:rsidP="008D2343">
            <w:pPr>
              <w:jc w:val="center"/>
              <w:rPr>
                <w:rFonts w:eastAsia="Calibri"/>
                <w:sz w:val="20"/>
              </w:rPr>
            </w:pPr>
            <w:r w:rsidRPr="00986FDC">
              <w:rPr>
                <w:rFonts w:eastAsia="Calibri"/>
                <w:sz w:val="20"/>
              </w:rPr>
              <w:t>4</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986FDC" w:rsidRDefault="008D2343" w:rsidP="008D2343">
            <w:pPr>
              <w:jc w:val="center"/>
              <w:rPr>
                <w:rFonts w:eastAsia="Calibri"/>
                <w:sz w:val="20"/>
              </w:rPr>
            </w:pPr>
            <w:r w:rsidRPr="00986FDC">
              <w:rPr>
                <w:rFonts w:eastAsia="Calibri"/>
                <w:sz w:val="20"/>
              </w:rPr>
              <w:t>5</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986FDC" w:rsidRDefault="008D2343" w:rsidP="008D2343">
            <w:pPr>
              <w:jc w:val="center"/>
              <w:rPr>
                <w:rFonts w:eastAsia="Calibri"/>
                <w:sz w:val="20"/>
              </w:rPr>
            </w:pPr>
            <w:r w:rsidRPr="00986FDC">
              <w:rPr>
                <w:rFonts w:eastAsia="Calibri"/>
                <w:sz w:val="20"/>
              </w:rPr>
              <w:t>6</w:t>
            </w:r>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986FDC" w:rsidRDefault="008D2343" w:rsidP="008D2343">
            <w:pPr>
              <w:jc w:val="center"/>
              <w:rPr>
                <w:rFonts w:eastAsia="Calibri"/>
                <w:sz w:val="20"/>
              </w:rPr>
            </w:pPr>
            <w:r w:rsidRPr="00986FDC">
              <w:rPr>
                <w:rFonts w:eastAsia="Calibri"/>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986FDC" w:rsidRDefault="008D2343" w:rsidP="008D2343">
            <w:pPr>
              <w:jc w:val="center"/>
              <w:rPr>
                <w:rFonts w:eastAsia="Calibri"/>
                <w:sz w:val="20"/>
              </w:rPr>
            </w:pPr>
            <w:r w:rsidRPr="00986FDC">
              <w:rPr>
                <w:rFonts w:eastAsia="Calibri"/>
                <w:sz w:val="20"/>
              </w:rPr>
              <w:t>8</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001</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=6197517</w:t>
            </w:r>
          </w:p>
          <w:p w:rsidR="008D2343" w:rsidRPr="00FB5E96" w:rsidRDefault="008D2343" w:rsidP="008D2343">
            <w:pPr>
              <w:jc w:val="center"/>
              <w:rPr>
                <w:sz w:val="20"/>
                <w:szCs w:val="24"/>
              </w:rPr>
            </w:pPr>
            <w:r>
              <w:rPr>
                <w:sz w:val="20"/>
                <w:szCs w:val="24"/>
              </w:rPr>
              <w:t>y</w:t>
            </w:r>
            <w:r w:rsidRPr="00FB5E96">
              <w:rPr>
                <w:sz w:val="20"/>
                <w:szCs w:val="24"/>
              </w:rPr>
              <w:t>=456952</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120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4,2</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1,550</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86</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21,469</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6000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003</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=6197522</w:t>
            </w:r>
          </w:p>
          <w:p w:rsidR="008D2343" w:rsidRPr="00FB5E96" w:rsidRDefault="008D2343" w:rsidP="008D2343">
            <w:pPr>
              <w:jc w:val="center"/>
              <w:rPr>
                <w:sz w:val="20"/>
                <w:szCs w:val="24"/>
              </w:rPr>
            </w:pPr>
            <w:r>
              <w:rPr>
                <w:sz w:val="20"/>
                <w:szCs w:val="24"/>
              </w:rPr>
              <w:t>y</w:t>
            </w:r>
            <w:r w:rsidRPr="00FB5E96">
              <w:rPr>
                <w:sz w:val="20"/>
                <w:szCs w:val="24"/>
              </w:rPr>
              <w:t>=456920</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1,2</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4,008</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155</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4,531</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2160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004</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=6197600</w:t>
            </w:r>
          </w:p>
          <w:p w:rsidR="008D2343" w:rsidRPr="00FB5E96" w:rsidRDefault="008D2343" w:rsidP="008D2343">
            <w:pPr>
              <w:jc w:val="center"/>
              <w:rPr>
                <w:sz w:val="20"/>
                <w:szCs w:val="24"/>
              </w:rPr>
            </w:pPr>
            <w:r>
              <w:rPr>
                <w:sz w:val="20"/>
                <w:szCs w:val="24"/>
              </w:rPr>
              <w:t>y</w:t>
            </w:r>
            <w:r w:rsidRPr="00FB5E96">
              <w:rPr>
                <w:sz w:val="20"/>
                <w:szCs w:val="24"/>
              </w:rPr>
              <w:t>=456959</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1,5</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0,40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3,3</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12</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0,395</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500</w:t>
            </w:r>
          </w:p>
        </w:tc>
      </w:tr>
      <w:tr w:rsidR="008D2343" w:rsidRPr="00BE79EA" w:rsidTr="000F100D">
        <w:trPr>
          <w:cantSplit/>
          <w:trHeight w:val="470"/>
        </w:trPr>
        <w:tc>
          <w:tcPr>
            <w:tcW w:w="1809"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005</w:t>
            </w:r>
          </w:p>
        </w:tc>
        <w:tc>
          <w:tcPr>
            <w:tcW w:w="1906" w:type="dxa"/>
            <w:tcBorders>
              <w:top w:val="single" w:sz="4" w:space="0" w:color="auto"/>
              <w:left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=6197621</w:t>
            </w:r>
          </w:p>
          <w:p w:rsidR="008D2343" w:rsidRPr="00FB5E96" w:rsidRDefault="008D2343" w:rsidP="008D2343">
            <w:pPr>
              <w:jc w:val="center"/>
              <w:rPr>
                <w:sz w:val="20"/>
                <w:szCs w:val="24"/>
              </w:rPr>
            </w:pPr>
            <w:r>
              <w:rPr>
                <w:sz w:val="20"/>
                <w:szCs w:val="24"/>
              </w:rPr>
              <w:t>y=456951</w:t>
            </w:r>
          </w:p>
        </w:tc>
        <w:tc>
          <w:tcPr>
            <w:tcW w:w="1417"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4,0</w:t>
            </w:r>
          </w:p>
        </w:tc>
        <w:tc>
          <w:tcPr>
            <w:tcW w:w="1701"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0,15</w:t>
            </w:r>
          </w:p>
        </w:tc>
        <w:tc>
          <w:tcPr>
            <w:tcW w:w="1728" w:type="dxa"/>
            <w:gridSpan w:val="2"/>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5,3</w:t>
            </w:r>
          </w:p>
        </w:tc>
        <w:tc>
          <w:tcPr>
            <w:tcW w:w="1512"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15</w:t>
            </w:r>
          </w:p>
        </w:tc>
        <w:tc>
          <w:tcPr>
            <w:tcW w:w="1580"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0,089</w:t>
            </w:r>
          </w:p>
        </w:tc>
        <w:tc>
          <w:tcPr>
            <w:tcW w:w="1843" w:type="dxa"/>
            <w:tcBorders>
              <w:top w:val="single" w:sz="4" w:space="0" w:color="auto"/>
              <w:left w:val="single" w:sz="4" w:space="0" w:color="auto"/>
              <w:right w:val="single" w:sz="4" w:space="0" w:color="auto"/>
            </w:tcBorders>
            <w:vAlign w:val="center"/>
          </w:tcPr>
          <w:p w:rsidR="008D2343" w:rsidRPr="0020393E" w:rsidRDefault="008D2343" w:rsidP="008D2343">
            <w:pPr>
              <w:jc w:val="center"/>
              <w:rPr>
                <w:sz w:val="20"/>
              </w:rPr>
            </w:pPr>
            <w:r w:rsidRPr="0020393E">
              <w:rPr>
                <w:sz w:val="20"/>
              </w:rPr>
              <w:t>2890</w:t>
            </w:r>
          </w:p>
        </w:tc>
      </w:tr>
      <w:tr w:rsidR="008D2343" w:rsidRPr="00BE79EA" w:rsidTr="000F100D">
        <w:trPr>
          <w:cantSplit/>
          <w:trHeight w:val="470"/>
        </w:trPr>
        <w:tc>
          <w:tcPr>
            <w:tcW w:w="1809"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006</w:t>
            </w:r>
          </w:p>
        </w:tc>
        <w:tc>
          <w:tcPr>
            <w:tcW w:w="1906" w:type="dxa"/>
            <w:tcBorders>
              <w:top w:val="single" w:sz="4" w:space="0" w:color="auto"/>
              <w:left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=6197469</w:t>
            </w:r>
          </w:p>
          <w:p w:rsidR="008D2343" w:rsidRPr="00FB5E96" w:rsidRDefault="008D2343" w:rsidP="008D2343">
            <w:pPr>
              <w:jc w:val="center"/>
              <w:rPr>
                <w:sz w:val="20"/>
                <w:szCs w:val="24"/>
              </w:rPr>
            </w:pPr>
            <w:r>
              <w:rPr>
                <w:sz w:val="20"/>
                <w:szCs w:val="24"/>
              </w:rPr>
              <w:t>y</w:t>
            </w:r>
            <w:r w:rsidRPr="00FB5E96">
              <w:rPr>
                <w:sz w:val="20"/>
                <w:szCs w:val="24"/>
              </w:rPr>
              <w:t>=456904</w:t>
            </w:r>
          </w:p>
        </w:tc>
        <w:tc>
          <w:tcPr>
            <w:tcW w:w="1417"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8,0</w:t>
            </w:r>
          </w:p>
        </w:tc>
        <w:tc>
          <w:tcPr>
            <w:tcW w:w="1701"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0,18</w:t>
            </w:r>
          </w:p>
        </w:tc>
        <w:tc>
          <w:tcPr>
            <w:tcW w:w="1728" w:type="dxa"/>
            <w:gridSpan w:val="2"/>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7,6</w:t>
            </w:r>
          </w:p>
        </w:tc>
        <w:tc>
          <w:tcPr>
            <w:tcW w:w="1512"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17</w:t>
            </w:r>
          </w:p>
        </w:tc>
        <w:tc>
          <w:tcPr>
            <w:tcW w:w="1580"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0,182</w:t>
            </w:r>
          </w:p>
        </w:tc>
        <w:tc>
          <w:tcPr>
            <w:tcW w:w="1843" w:type="dxa"/>
            <w:tcBorders>
              <w:top w:val="single" w:sz="4" w:space="0" w:color="auto"/>
              <w:left w:val="single" w:sz="4" w:space="0" w:color="auto"/>
              <w:right w:val="single" w:sz="4" w:space="0" w:color="auto"/>
            </w:tcBorders>
            <w:vAlign w:val="center"/>
          </w:tcPr>
          <w:p w:rsidR="008D2343" w:rsidRPr="0020393E" w:rsidRDefault="008D2343" w:rsidP="008D2343">
            <w:pPr>
              <w:jc w:val="center"/>
              <w:rPr>
                <w:sz w:val="20"/>
              </w:rPr>
            </w:pPr>
            <w:r w:rsidRPr="0020393E">
              <w:rPr>
                <w:sz w:val="20"/>
              </w:rPr>
              <w:t>2480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007</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=6197484</w:t>
            </w:r>
          </w:p>
          <w:p w:rsidR="008D2343" w:rsidRPr="00FB5E96" w:rsidRDefault="008D2343" w:rsidP="008D2343">
            <w:pPr>
              <w:jc w:val="center"/>
              <w:rPr>
                <w:sz w:val="20"/>
                <w:szCs w:val="24"/>
              </w:rPr>
            </w:pPr>
            <w:r>
              <w:rPr>
                <w:sz w:val="20"/>
                <w:szCs w:val="24"/>
              </w:rPr>
              <w:t>y</w:t>
            </w:r>
            <w:r w:rsidRPr="00FB5E96">
              <w:rPr>
                <w:sz w:val="20"/>
                <w:szCs w:val="24"/>
              </w:rPr>
              <w:t>=456883</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8,0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0,15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25,3</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17</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0,417</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150</w:t>
            </w:r>
          </w:p>
        </w:tc>
      </w:tr>
      <w:tr w:rsidR="008D2343" w:rsidRPr="00BE79EA" w:rsidTr="000F100D">
        <w:trPr>
          <w:cantSplit/>
          <w:trHeight w:val="616"/>
        </w:trPr>
        <w:tc>
          <w:tcPr>
            <w:tcW w:w="1809"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008</w:t>
            </w:r>
          </w:p>
        </w:tc>
        <w:tc>
          <w:tcPr>
            <w:tcW w:w="1906" w:type="dxa"/>
            <w:tcBorders>
              <w:top w:val="single" w:sz="4" w:space="0" w:color="auto"/>
              <w:left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=6197542</w:t>
            </w:r>
          </w:p>
          <w:p w:rsidR="008D2343" w:rsidRPr="00FB5E96" w:rsidRDefault="008D2343" w:rsidP="008D2343">
            <w:pPr>
              <w:jc w:val="center"/>
              <w:rPr>
                <w:sz w:val="20"/>
                <w:szCs w:val="24"/>
              </w:rPr>
            </w:pPr>
            <w:r>
              <w:rPr>
                <w:sz w:val="20"/>
                <w:szCs w:val="24"/>
              </w:rPr>
              <w:t>y</w:t>
            </w:r>
            <w:r w:rsidRPr="00FB5E96">
              <w:rPr>
                <w:sz w:val="20"/>
                <w:szCs w:val="24"/>
              </w:rPr>
              <w:t>=456808</w:t>
            </w:r>
          </w:p>
        </w:tc>
        <w:tc>
          <w:tcPr>
            <w:tcW w:w="1417"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12,0</w:t>
            </w:r>
          </w:p>
        </w:tc>
        <w:tc>
          <w:tcPr>
            <w:tcW w:w="1701"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0,27</w:t>
            </w:r>
          </w:p>
        </w:tc>
        <w:tc>
          <w:tcPr>
            <w:tcW w:w="1728" w:type="dxa"/>
            <w:gridSpan w:val="2"/>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6,2</w:t>
            </w:r>
          </w:p>
        </w:tc>
        <w:tc>
          <w:tcPr>
            <w:tcW w:w="1512"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18</w:t>
            </w:r>
          </w:p>
        </w:tc>
        <w:tc>
          <w:tcPr>
            <w:tcW w:w="1580"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0,327</w:t>
            </w:r>
          </w:p>
        </w:tc>
        <w:tc>
          <w:tcPr>
            <w:tcW w:w="1843" w:type="dxa"/>
            <w:tcBorders>
              <w:top w:val="single" w:sz="4" w:space="0" w:color="auto"/>
              <w:left w:val="single" w:sz="4" w:space="0" w:color="auto"/>
              <w:right w:val="single" w:sz="4" w:space="0" w:color="auto"/>
            </w:tcBorders>
            <w:vAlign w:val="center"/>
          </w:tcPr>
          <w:p w:rsidR="008D2343" w:rsidRPr="0020393E" w:rsidRDefault="008D2343" w:rsidP="008D2343">
            <w:pPr>
              <w:jc w:val="center"/>
              <w:rPr>
                <w:sz w:val="20"/>
              </w:rPr>
            </w:pPr>
            <w:r w:rsidRPr="0020393E">
              <w:rPr>
                <w:sz w:val="20"/>
              </w:rPr>
              <w:t>7650</w:t>
            </w:r>
          </w:p>
        </w:tc>
      </w:tr>
      <w:tr w:rsidR="008D2343" w:rsidRPr="00BE79EA" w:rsidTr="000F100D">
        <w:trPr>
          <w:cantSplit/>
          <w:trHeight w:val="552"/>
        </w:trPr>
        <w:tc>
          <w:tcPr>
            <w:tcW w:w="1809"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009</w:t>
            </w:r>
          </w:p>
        </w:tc>
        <w:tc>
          <w:tcPr>
            <w:tcW w:w="1906" w:type="dxa"/>
            <w:tcBorders>
              <w:top w:val="single" w:sz="4" w:space="0" w:color="auto"/>
              <w:left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=6197544</w:t>
            </w:r>
          </w:p>
          <w:p w:rsidR="008D2343" w:rsidRPr="00FB5E96" w:rsidRDefault="008D2343" w:rsidP="008D2343">
            <w:pPr>
              <w:jc w:val="center"/>
              <w:rPr>
                <w:sz w:val="20"/>
                <w:szCs w:val="24"/>
              </w:rPr>
            </w:pPr>
            <w:r>
              <w:rPr>
                <w:sz w:val="20"/>
                <w:szCs w:val="24"/>
              </w:rPr>
              <w:t>y</w:t>
            </w:r>
            <w:r w:rsidRPr="00FB5E96">
              <w:rPr>
                <w:sz w:val="20"/>
                <w:szCs w:val="24"/>
              </w:rPr>
              <w:t>=456823</w:t>
            </w:r>
          </w:p>
        </w:tc>
        <w:tc>
          <w:tcPr>
            <w:tcW w:w="1417"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12,0</w:t>
            </w:r>
          </w:p>
        </w:tc>
        <w:tc>
          <w:tcPr>
            <w:tcW w:w="1701"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0,27</w:t>
            </w:r>
          </w:p>
        </w:tc>
        <w:tc>
          <w:tcPr>
            <w:tcW w:w="1728" w:type="dxa"/>
            <w:gridSpan w:val="2"/>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6,4</w:t>
            </w:r>
          </w:p>
        </w:tc>
        <w:tc>
          <w:tcPr>
            <w:tcW w:w="1512"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18</w:t>
            </w:r>
          </w:p>
        </w:tc>
        <w:tc>
          <w:tcPr>
            <w:tcW w:w="1580" w:type="dxa"/>
            <w:tcBorders>
              <w:top w:val="single" w:sz="4" w:space="0" w:color="auto"/>
              <w:left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0,344</w:t>
            </w:r>
          </w:p>
        </w:tc>
        <w:tc>
          <w:tcPr>
            <w:tcW w:w="1843" w:type="dxa"/>
            <w:tcBorders>
              <w:top w:val="single" w:sz="4" w:space="0" w:color="auto"/>
              <w:left w:val="single" w:sz="4" w:space="0" w:color="auto"/>
              <w:right w:val="single" w:sz="4" w:space="0" w:color="auto"/>
            </w:tcBorders>
            <w:vAlign w:val="center"/>
          </w:tcPr>
          <w:p w:rsidR="008D2343" w:rsidRPr="0020393E" w:rsidRDefault="008D2343" w:rsidP="008D2343">
            <w:pPr>
              <w:jc w:val="center"/>
              <w:rPr>
                <w:sz w:val="20"/>
              </w:rPr>
            </w:pPr>
            <w:r w:rsidRPr="0020393E">
              <w:rPr>
                <w:sz w:val="20"/>
              </w:rPr>
              <w:t>1630</w:t>
            </w:r>
          </w:p>
        </w:tc>
      </w:tr>
      <w:tr w:rsidR="008D2343" w:rsidRPr="00BE79EA" w:rsidTr="000F100D">
        <w:trPr>
          <w:cantSplit/>
          <w:trHeight w:val="644"/>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010</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=6197164</w:t>
            </w:r>
          </w:p>
          <w:p w:rsidR="008D2343" w:rsidRPr="00FB5E96" w:rsidRDefault="008D2343" w:rsidP="008D2343">
            <w:pPr>
              <w:jc w:val="center"/>
              <w:rPr>
                <w:sz w:val="20"/>
                <w:szCs w:val="24"/>
              </w:rPr>
            </w:pPr>
            <w:r>
              <w:rPr>
                <w:sz w:val="20"/>
                <w:szCs w:val="24"/>
              </w:rPr>
              <w:t>y</w:t>
            </w:r>
            <w:r w:rsidRPr="00FB5E96">
              <w:rPr>
                <w:sz w:val="20"/>
                <w:szCs w:val="24"/>
              </w:rPr>
              <w:t>=456828</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0,20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6,7</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18</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0,194</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400</w:t>
            </w:r>
          </w:p>
        </w:tc>
      </w:tr>
      <w:tr w:rsidR="008D2343" w:rsidRPr="00BE79EA" w:rsidTr="000F100D">
        <w:trPr>
          <w:cantSplit/>
          <w:trHeight w:val="568"/>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011</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=6197162</w:t>
            </w:r>
          </w:p>
          <w:p w:rsidR="008D2343" w:rsidRPr="00FB5E96" w:rsidRDefault="008D2343" w:rsidP="008D2343">
            <w:pPr>
              <w:jc w:val="center"/>
              <w:rPr>
                <w:sz w:val="20"/>
                <w:szCs w:val="24"/>
              </w:rPr>
            </w:pPr>
            <w:r>
              <w:rPr>
                <w:sz w:val="20"/>
                <w:szCs w:val="24"/>
              </w:rPr>
              <w:t>y</w:t>
            </w:r>
            <w:r w:rsidRPr="00FB5E96">
              <w:rPr>
                <w:sz w:val="20"/>
                <w:szCs w:val="24"/>
              </w:rPr>
              <w:t>=456795</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0,34</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7,4</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20</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0,616</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1016</w:t>
            </w:r>
          </w:p>
        </w:tc>
      </w:tr>
      <w:tr w:rsidR="008D2343" w:rsidRPr="00BE79EA" w:rsidTr="000F100D">
        <w:trPr>
          <w:cantSplit/>
          <w:trHeight w:val="572"/>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012</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=6197164</w:t>
            </w:r>
          </w:p>
          <w:p w:rsidR="008D2343" w:rsidRPr="00FB5E96" w:rsidRDefault="008D2343" w:rsidP="008D2343">
            <w:pPr>
              <w:jc w:val="center"/>
              <w:rPr>
                <w:sz w:val="20"/>
                <w:szCs w:val="24"/>
              </w:rPr>
            </w:pPr>
            <w:r>
              <w:rPr>
                <w:sz w:val="20"/>
                <w:szCs w:val="24"/>
              </w:rPr>
              <w:t>y</w:t>
            </w:r>
            <w:r w:rsidRPr="00FB5E96">
              <w:rPr>
                <w:sz w:val="20"/>
                <w:szCs w:val="24"/>
              </w:rPr>
              <w:t>=456797</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0,3</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9,3</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20</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0,605</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508</w:t>
            </w:r>
          </w:p>
        </w:tc>
      </w:tr>
      <w:tr w:rsidR="008D2343" w:rsidRPr="00BE79EA" w:rsidTr="000F100D">
        <w:trPr>
          <w:cantSplit/>
          <w:trHeight w:val="508"/>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013</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=6197166</w:t>
            </w:r>
          </w:p>
          <w:p w:rsidR="008D2343" w:rsidRPr="00FB5E96" w:rsidRDefault="008D2343" w:rsidP="008D2343">
            <w:pPr>
              <w:jc w:val="center"/>
              <w:rPr>
                <w:sz w:val="20"/>
                <w:szCs w:val="24"/>
              </w:rPr>
            </w:pPr>
            <w:r>
              <w:rPr>
                <w:sz w:val="20"/>
                <w:szCs w:val="24"/>
              </w:rPr>
              <w:t>y</w:t>
            </w:r>
            <w:r w:rsidRPr="00FB5E96">
              <w:rPr>
                <w:sz w:val="20"/>
                <w:szCs w:val="24"/>
              </w:rPr>
              <w:t>=456793</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0,19</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9,0</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18</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0,238</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215</w:t>
            </w:r>
          </w:p>
        </w:tc>
      </w:tr>
      <w:tr w:rsidR="008D2343" w:rsidRPr="00BE79EA" w:rsidTr="000F100D">
        <w:trPr>
          <w:cantSplit/>
          <w:trHeight w:val="614"/>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lastRenderedPageBreak/>
              <w:t>014</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=6197494</w:t>
            </w:r>
          </w:p>
          <w:p w:rsidR="008D2343" w:rsidRPr="00FB5E96" w:rsidRDefault="008D2343" w:rsidP="008D2343">
            <w:pPr>
              <w:jc w:val="center"/>
              <w:rPr>
                <w:sz w:val="20"/>
                <w:szCs w:val="24"/>
              </w:rPr>
            </w:pPr>
            <w:r>
              <w:rPr>
                <w:sz w:val="20"/>
                <w:szCs w:val="24"/>
              </w:rPr>
              <w:t>y</w:t>
            </w:r>
            <w:r w:rsidRPr="00FB5E96">
              <w:rPr>
                <w:sz w:val="20"/>
                <w:szCs w:val="24"/>
              </w:rPr>
              <w:t>=456979</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60,0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1,75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7,278</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55</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17,52</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8</w:t>
            </w:r>
            <w:r>
              <w:rPr>
                <w:sz w:val="20"/>
                <w:szCs w:val="24"/>
              </w:rPr>
              <w:t>640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015</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=61974</w:t>
            </w:r>
            <w:r>
              <w:rPr>
                <w:sz w:val="20"/>
                <w:szCs w:val="24"/>
              </w:rPr>
              <w:t>29</w:t>
            </w:r>
          </w:p>
          <w:p w:rsidR="008D2343" w:rsidRPr="00FB5E96" w:rsidRDefault="008D2343" w:rsidP="008D2343">
            <w:pPr>
              <w:jc w:val="center"/>
              <w:rPr>
                <w:sz w:val="20"/>
                <w:szCs w:val="24"/>
              </w:rPr>
            </w:pPr>
            <w:r>
              <w:rPr>
                <w:sz w:val="20"/>
                <w:szCs w:val="24"/>
              </w:rPr>
              <w:t>y=456956</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0,25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14,3</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18</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0,702</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8760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FB5E96" w:rsidRDefault="008D2343" w:rsidP="008D2343">
            <w:pPr>
              <w:jc w:val="center"/>
              <w:rPr>
                <w:sz w:val="20"/>
                <w:szCs w:val="24"/>
              </w:rPr>
            </w:pPr>
            <w:r>
              <w:rPr>
                <w:sz w:val="20"/>
                <w:szCs w:val="24"/>
              </w:rPr>
              <w:t>1</w:t>
            </w:r>
          </w:p>
        </w:tc>
        <w:tc>
          <w:tcPr>
            <w:tcW w:w="1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FB5E96" w:rsidRDefault="008D2343" w:rsidP="008D2343">
            <w:pPr>
              <w:jc w:val="center"/>
              <w:rPr>
                <w:sz w:val="20"/>
                <w:szCs w:val="24"/>
              </w:rPr>
            </w:pPr>
            <w:r>
              <w:rPr>
                <w:sz w:val="20"/>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FB5E96" w:rsidRDefault="008D2343" w:rsidP="008D2343">
            <w:pPr>
              <w:jc w:val="center"/>
              <w:rPr>
                <w:sz w:val="20"/>
                <w:szCs w:val="24"/>
              </w:rPr>
            </w:pPr>
            <w:r>
              <w:rPr>
                <w:sz w:val="20"/>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FB5E96" w:rsidRDefault="008D2343" w:rsidP="008D2343">
            <w:pPr>
              <w:jc w:val="center"/>
              <w:rPr>
                <w:sz w:val="20"/>
                <w:szCs w:val="24"/>
              </w:rPr>
            </w:pPr>
            <w:r>
              <w:rPr>
                <w:sz w:val="20"/>
                <w:szCs w:val="24"/>
              </w:rPr>
              <w:t>4</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FB5E96" w:rsidRDefault="008D2343" w:rsidP="008D2343">
            <w:pPr>
              <w:jc w:val="center"/>
              <w:rPr>
                <w:sz w:val="20"/>
                <w:szCs w:val="24"/>
              </w:rPr>
            </w:pPr>
            <w:r>
              <w:rPr>
                <w:sz w:val="20"/>
                <w:szCs w:val="24"/>
              </w:rPr>
              <w:t>5</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FB5E96" w:rsidRDefault="008D2343" w:rsidP="008D2343">
            <w:pPr>
              <w:jc w:val="center"/>
              <w:rPr>
                <w:sz w:val="20"/>
                <w:szCs w:val="24"/>
              </w:rPr>
            </w:pPr>
            <w:r>
              <w:rPr>
                <w:sz w:val="20"/>
                <w:szCs w:val="24"/>
              </w:rPr>
              <w:t>6</w:t>
            </w:r>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FB5E96" w:rsidRDefault="008D2343" w:rsidP="008D2343">
            <w:pPr>
              <w:jc w:val="center"/>
              <w:rPr>
                <w:sz w:val="20"/>
                <w:szCs w:val="24"/>
              </w:rPr>
            </w:pPr>
            <w:r>
              <w:rPr>
                <w:sz w:val="20"/>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FB5E96" w:rsidRDefault="008D2343" w:rsidP="008D2343">
            <w:pPr>
              <w:jc w:val="center"/>
              <w:rPr>
                <w:sz w:val="20"/>
                <w:szCs w:val="24"/>
              </w:rPr>
            </w:pPr>
            <w:r>
              <w:rPr>
                <w:sz w:val="20"/>
                <w:szCs w:val="24"/>
              </w:rPr>
              <w:t>8</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016</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=61974</w:t>
            </w:r>
            <w:r>
              <w:rPr>
                <w:sz w:val="20"/>
                <w:szCs w:val="24"/>
              </w:rPr>
              <w:t>24</w:t>
            </w:r>
          </w:p>
          <w:p w:rsidR="008D2343" w:rsidRPr="00FB5E96" w:rsidRDefault="008D2343" w:rsidP="008D2343">
            <w:pPr>
              <w:jc w:val="center"/>
              <w:rPr>
                <w:sz w:val="20"/>
                <w:szCs w:val="24"/>
              </w:rPr>
            </w:pPr>
            <w:r>
              <w:rPr>
                <w:sz w:val="20"/>
                <w:szCs w:val="24"/>
              </w:rPr>
              <w:t>y=456947</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4,41</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18</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2,220</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8760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017</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=61974</w:t>
            </w:r>
            <w:r>
              <w:rPr>
                <w:sz w:val="20"/>
                <w:szCs w:val="24"/>
              </w:rPr>
              <w:t>35</w:t>
            </w:r>
          </w:p>
          <w:p w:rsidR="008D2343" w:rsidRPr="00FB5E96" w:rsidRDefault="008D2343" w:rsidP="008D2343">
            <w:pPr>
              <w:jc w:val="center"/>
              <w:rPr>
                <w:sz w:val="20"/>
                <w:szCs w:val="24"/>
              </w:rPr>
            </w:pPr>
            <w:r>
              <w:rPr>
                <w:sz w:val="20"/>
                <w:szCs w:val="24"/>
              </w:rPr>
              <w:t>y=456957</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4,41</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18</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2,220</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8760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018</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=61974</w:t>
            </w:r>
            <w:r>
              <w:rPr>
                <w:sz w:val="20"/>
                <w:szCs w:val="24"/>
              </w:rPr>
              <w:t>35</w:t>
            </w:r>
          </w:p>
          <w:p w:rsidR="008D2343" w:rsidRPr="00FB5E96" w:rsidRDefault="008D2343" w:rsidP="008D2343">
            <w:pPr>
              <w:jc w:val="center"/>
              <w:rPr>
                <w:sz w:val="20"/>
                <w:szCs w:val="24"/>
              </w:rPr>
            </w:pPr>
            <w:r>
              <w:rPr>
                <w:sz w:val="20"/>
                <w:szCs w:val="24"/>
              </w:rPr>
              <w:t>y=456934</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1,0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3,18</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18</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2,500</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8760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019</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=61974</w:t>
            </w:r>
            <w:r>
              <w:rPr>
                <w:sz w:val="20"/>
                <w:szCs w:val="24"/>
              </w:rPr>
              <w:t>46</w:t>
            </w:r>
          </w:p>
          <w:p w:rsidR="008D2343" w:rsidRPr="00FB5E96" w:rsidRDefault="008D2343" w:rsidP="008D2343">
            <w:pPr>
              <w:jc w:val="center"/>
              <w:rPr>
                <w:sz w:val="20"/>
                <w:szCs w:val="24"/>
              </w:rPr>
            </w:pPr>
            <w:r>
              <w:rPr>
                <w:sz w:val="20"/>
                <w:szCs w:val="24"/>
              </w:rPr>
              <w:t>y=456944</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1,0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3,18</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18</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2,500</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8760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020</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rPr>
            </w:pPr>
            <w:r>
              <w:rPr>
                <w:sz w:val="20"/>
              </w:rPr>
              <w:t>x</w:t>
            </w:r>
            <w:r w:rsidRPr="00D33662">
              <w:rPr>
                <w:sz w:val="20"/>
              </w:rPr>
              <w:t>=6197488</w:t>
            </w:r>
          </w:p>
          <w:p w:rsidR="008D2343" w:rsidRPr="00D33662" w:rsidRDefault="008D2343" w:rsidP="008D2343">
            <w:pPr>
              <w:jc w:val="center"/>
              <w:rPr>
                <w:sz w:val="20"/>
              </w:rPr>
            </w:pPr>
            <w:r>
              <w:rPr>
                <w:sz w:val="20"/>
              </w:rPr>
              <w:t>y</w:t>
            </w:r>
            <w:r w:rsidRPr="00D33662">
              <w:rPr>
                <w:sz w:val="20"/>
              </w:rPr>
              <w:t>=456862</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1,</w:t>
            </w:r>
            <w:r>
              <w:rPr>
                <w:sz w:val="20"/>
              </w:rPr>
              <w:t>30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4,6</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60</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9,068</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8300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021</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rPr>
            </w:pPr>
            <w:r>
              <w:rPr>
                <w:sz w:val="20"/>
              </w:rPr>
              <w:t>x</w:t>
            </w:r>
            <w:r w:rsidRPr="00D33662">
              <w:rPr>
                <w:sz w:val="20"/>
              </w:rPr>
              <w:t>=6197467</w:t>
            </w:r>
          </w:p>
          <w:p w:rsidR="008D2343" w:rsidRPr="00D33662" w:rsidRDefault="008D2343" w:rsidP="008D2343">
            <w:pPr>
              <w:jc w:val="center"/>
              <w:rPr>
                <w:sz w:val="20"/>
              </w:rPr>
            </w:pPr>
            <w:r>
              <w:rPr>
                <w:sz w:val="20"/>
              </w:rPr>
              <w:t>y</w:t>
            </w:r>
            <w:r w:rsidRPr="00D33662">
              <w:rPr>
                <w:sz w:val="20"/>
              </w:rPr>
              <w:t>=456968</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0,20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6,5</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90</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0,154</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240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022</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rPr>
            </w:pPr>
            <w:r>
              <w:rPr>
                <w:sz w:val="20"/>
              </w:rPr>
              <w:t>x</w:t>
            </w:r>
            <w:r w:rsidRPr="00D33662">
              <w:rPr>
                <w:sz w:val="20"/>
              </w:rPr>
              <w:t>=6197501</w:t>
            </w:r>
          </w:p>
          <w:p w:rsidR="008D2343" w:rsidRPr="00D33662" w:rsidRDefault="008D2343" w:rsidP="008D2343">
            <w:pPr>
              <w:jc w:val="center"/>
              <w:rPr>
                <w:sz w:val="20"/>
              </w:rPr>
            </w:pPr>
            <w:r>
              <w:rPr>
                <w:sz w:val="20"/>
              </w:rPr>
              <w:t>y</w:t>
            </w:r>
            <w:r w:rsidRPr="00D33662">
              <w:rPr>
                <w:sz w:val="20"/>
              </w:rPr>
              <w:t>=456866</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0,20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6,3</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85</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0,151</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240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601</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=6197283</w:t>
            </w:r>
          </w:p>
          <w:p w:rsidR="008D2343" w:rsidRPr="00FB5E96" w:rsidRDefault="008D2343" w:rsidP="008D2343">
            <w:pPr>
              <w:jc w:val="center"/>
              <w:rPr>
                <w:sz w:val="20"/>
                <w:szCs w:val="24"/>
              </w:rPr>
            </w:pPr>
            <w:r>
              <w:rPr>
                <w:sz w:val="20"/>
                <w:szCs w:val="24"/>
              </w:rPr>
              <w:t>y</w:t>
            </w:r>
            <w:r w:rsidRPr="00FB5E96">
              <w:rPr>
                <w:sz w:val="20"/>
                <w:szCs w:val="24"/>
              </w:rPr>
              <w:t>=4568612</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0,981</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3285</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602</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w:t>
            </w:r>
            <w:r w:rsidRPr="00FB5E96">
              <w:rPr>
                <w:sz w:val="20"/>
                <w:szCs w:val="24"/>
              </w:rPr>
              <w:t>=6197648</w:t>
            </w:r>
          </w:p>
          <w:p w:rsidR="008D2343" w:rsidRPr="00FB5E96" w:rsidRDefault="008D2343" w:rsidP="008D2343">
            <w:pPr>
              <w:jc w:val="center"/>
              <w:rPr>
                <w:sz w:val="20"/>
                <w:szCs w:val="24"/>
              </w:rPr>
            </w:pPr>
            <w:r>
              <w:rPr>
                <w:sz w:val="20"/>
                <w:szCs w:val="24"/>
              </w:rPr>
              <w:t>y</w:t>
            </w:r>
            <w:r w:rsidRPr="00FB5E96">
              <w:rPr>
                <w:sz w:val="20"/>
                <w:szCs w:val="24"/>
              </w:rPr>
              <w:t>=456947</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0,981</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3285</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986FDC" w:rsidRDefault="008D2343" w:rsidP="008D2343">
            <w:pPr>
              <w:jc w:val="center"/>
              <w:rPr>
                <w:sz w:val="20"/>
              </w:rPr>
            </w:pPr>
            <w:r w:rsidRPr="00986FDC">
              <w:rPr>
                <w:sz w:val="20"/>
              </w:rPr>
              <w:t>603</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5,5</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0,45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3,5</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150</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0,359</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426</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604</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0,5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0</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0,981</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D33662" w:rsidRDefault="008D2343" w:rsidP="008D2343">
            <w:pPr>
              <w:jc w:val="center"/>
              <w:rPr>
                <w:sz w:val="20"/>
              </w:rPr>
            </w:pPr>
            <w:r w:rsidRPr="00D33662">
              <w:rPr>
                <w:sz w:val="20"/>
              </w:rPr>
              <w:t>100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986FDC" w:rsidRDefault="008D2343" w:rsidP="008D2343">
            <w:pPr>
              <w:spacing w:line="300" w:lineRule="atLeast"/>
              <w:jc w:val="center"/>
              <w:rPr>
                <w:rFonts w:eastAsia="Calibri"/>
                <w:sz w:val="20"/>
              </w:rPr>
            </w:pPr>
            <w:r w:rsidRPr="00986FDC">
              <w:rPr>
                <w:rFonts w:eastAsia="Calibri"/>
                <w:sz w:val="20"/>
              </w:rPr>
              <w:t>605</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Pr="00842A40" w:rsidRDefault="008D2343" w:rsidP="008D2343">
            <w:pPr>
              <w:jc w:val="center"/>
              <w:rPr>
                <w:sz w:val="20"/>
                <w:szCs w:val="24"/>
              </w:rPr>
            </w:pPr>
            <w:r w:rsidRPr="00842A40">
              <w:rPr>
                <w:sz w:val="20"/>
                <w:szCs w:val="24"/>
              </w:rPr>
              <w:t>x=6197257</w:t>
            </w:r>
          </w:p>
          <w:p w:rsidR="008D2343" w:rsidRPr="00842A40" w:rsidRDefault="008D2343" w:rsidP="008D2343">
            <w:pPr>
              <w:jc w:val="center"/>
              <w:rPr>
                <w:sz w:val="20"/>
                <w:szCs w:val="24"/>
              </w:rPr>
            </w:pPr>
            <w:r w:rsidRPr="00842A40">
              <w:rPr>
                <w:sz w:val="20"/>
                <w:szCs w:val="24"/>
              </w:rPr>
              <w:t>y=456806</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0,981</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8760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986FDC" w:rsidRDefault="008D2343" w:rsidP="008D2343">
            <w:pPr>
              <w:spacing w:line="300" w:lineRule="atLeast"/>
              <w:jc w:val="center"/>
              <w:rPr>
                <w:rFonts w:eastAsia="Calibri"/>
                <w:sz w:val="20"/>
              </w:rPr>
            </w:pPr>
            <w:r w:rsidRPr="00986FDC">
              <w:rPr>
                <w:rFonts w:eastAsia="Calibri"/>
                <w:sz w:val="20"/>
              </w:rPr>
              <w:t>606</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Pr="00842A40" w:rsidRDefault="008D2343" w:rsidP="008D2343">
            <w:pPr>
              <w:jc w:val="center"/>
              <w:rPr>
                <w:sz w:val="20"/>
                <w:szCs w:val="24"/>
              </w:rPr>
            </w:pPr>
            <w:r w:rsidRPr="00842A40">
              <w:rPr>
                <w:sz w:val="20"/>
                <w:szCs w:val="24"/>
              </w:rPr>
              <w:t>x=6197411</w:t>
            </w:r>
          </w:p>
          <w:p w:rsidR="008D2343" w:rsidRPr="00842A40" w:rsidRDefault="008D2343" w:rsidP="008D2343">
            <w:pPr>
              <w:jc w:val="center"/>
              <w:rPr>
                <w:sz w:val="20"/>
                <w:szCs w:val="24"/>
              </w:rPr>
            </w:pPr>
            <w:r w:rsidRPr="00842A40">
              <w:rPr>
                <w:sz w:val="20"/>
                <w:szCs w:val="24"/>
              </w:rPr>
              <w:t>y=456929</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sidRPr="00FB5E96">
              <w:rPr>
                <w:sz w:val="20"/>
                <w:szCs w:val="24"/>
              </w:rPr>
              <w:t>0,981</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8760</w:t>
            </w:r>
          </w:p>
        </w:tc>
      </w:tr>
      <w:tr w:rsidR="008D2343" w:rsidRPr="00BE79EA" w:rsidTr="000F100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D2343" w:rsidRPr="00986FDC" w:rsidRDefault="008D2343" w:rsidP="008D2343">
            <w:pPr>
              <w:spacing w:line="300" w:lineRule="atLeast"/>
              <w:jc w:val="center"/>
              <w:rPr>
                <w:rFonts w:eastAsia="Calibri"/>
                <w:sz w:val="20"/>
              </w:rPr>
            </w:pPr>
            <w:r>
              <w:rPr>
                <w:rFonts w:eastAsia="Calibri"/>
                <w:sz w:val="20"/>
              </w:rPr>
              <w:t>607*</w:t>
            </w:r>
          </w:p>
        </w:tc>
        <w:tc>
          <w:tcPr>
            <w:tcW w:w="190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x=6197330</w:t>
            </w:r>
          </w:p>
          <w:p w:rsidR="008D2343" w:rsidRPr="00842A40" w:rsidRDefault="008D2343" w:rsidP="008D2343">
            <w:pPr>
              <w:jc w:val="center"/>
              <w:rPr>
                <w:sz w:val="20"/>
                <w:szCs w:val="24"/>
              </w:rPr>
            </w:pPr>
            <w:r>
              <w:rPr>
                <w:sz w:val="20"/>
                <w:szCs w:val="24"/>
              </w:rPr>
              <w:t>y=456980</w:t>
            </w:r>
          </w:p>
        </w:tc>
        <w:tc>
          <w:tcPr>
            <w:tcW w:w="1417"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szCs w:val="24"/>
              </w:rPr>
            </w:pPr>
            <w:r>
              <w:rPr>
                <w:sz w:val="20"/>
                <w:szCs w:val="24"/>
              </w:rPr>
              <w:t>0,981</w:t>
            </w:r>
          </w:p>
        </w:tc>
        <w:tc>
          <w:tcPr>
            <w:tcW w:w="1843"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szCs w:val="24"/>
              </w:rPr>
            </w:pPr>
            <w:r>
              <w:rPr>
                <w:sz w:val="20"/>
                <w:szCs w:val="24"/>
              </w:rPr>
              <w:t>8760</w:t>
            </w:r>
          </w:p>
        </w:tc>
      </w:tr>
    </w:tbl>
    <w:p w:rsidR="008D2343" w:rsidRPr="00986FDC" w:rsidRDefault="008D2343" w:rsidP="008D2343">
      <w:pPr>
        <w:jc w:val="both"/>
        <w:rPr>
          <w:sz w:val="22"/>
          <w:szCs w:val="24"/>
          <w:lang w:eastAsia="lt-LT"/>
        </w:rPr>
      </w:pPr>
      <w:r>
        <w:rPr>
          <w:sz w:val="22"/>
          <w:szCs w:val="24"/>
          <w:lang w:eastAsia="lt-LT"/>
        </w:rPr>
        <w:t>*- naujas taršos šaltinis</w:t>
      </w:r>
    </w:p>
    <w:p w:rsidR="008D2343" w:rsidRPr="00986FDC"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Default="008D2343" w:rsidP="008D2343">
      <w:pPr>
        <w:ind w:firstLine="567"/>
        <w:jc w:val="both"/>
        <w:rPr>
          <w:sz w:val="22"/>
          <w:szCs w:val="24"/>
          <w:lang w:eastAsia="lt-LT"/>
        </w:rPr>
      </w:pPr>
    </w:p>
    <w:p w:rsidR="008D2343" w:rsidRPr="008D2343" w:rsidRDefault="008D2343" w:rsidP="008D2343">
      <w:pPr>
        <w:ind w:firstLine="567"/>
        <w:jc w:val="both"/>
        <w:rPr>
          <w:b/>
          <w:sz w:val="22"/>
          <w:szCs w:val="24"/>
          <w:lang w:eastAsia="lt-LT"/>
        </w:rPr>
      </w:pPr>
      <w:r w:rsidRPr="008D2343">
        <w:rPr>
          <w:b/>
          <w:sz w:val="22"/>
          <w:szCs w:val="24"/>
          <w:lang w:eastAsia="lt-LT"/>
        </w:rPr>
        <w:t>11 lentelė. Tarša į aplinkos orą</w:t>
      </w:r>
    </w:p>
    <w:p w:rsidR="008D2343" w:rsidRPr="008D2343" w:rsidRDefault="008D2343" w:rsidP="008D2343">
      <w:pPr>
        <w:ind w:firstLine="567"/>
        <w:jc w:val="both"/>
        <w:rPr>
          <w:b/>
          <w:sz w:val="22"/>
          <w:szCs w:val="24"/>
          <w:lang w:eastAsia="lt-LT"/>
        </w:rPr>
      </w:pPr>
    </w:p>
    <w:p w:rsidR="008D2343" w:rsidRPr="008D2343" w:rsidRDefault="008D2343" w:rsidP="008D2343">
      <w:pPr>
        <w:tabs>
          <w:tab w:val="left" w:pos="2565"/>
          <w:tab w:val="left" w:leader="underscore" w:pos="8901"/>
        </w:tabs>
        <w:rPr>
          <w:b/>
          <w:szCs w:val="24"/>
          <w:u w:val="single"/>
          <w:lang w:eastAsia="lt-LT"/>
        </w:rPr>
      </w:pPr>
      <w:r w:rsidRPr="008D2343">
        <w:rPr>
          <w:b/>
          <w:szCs w:val="24"/>
          <w:lang w:eastAsia="lt-LT"/>
        </w:rPr>
        <w:t xml:space="preserve">Įrenginio pavadinimas </w:t>
      </w:r>
      <w:r w:rsidRPr="008D2343">
        <w:rPr>
          <w:b/>
          <w:szCs w:val="24"/>
          <w:u w:val="single"/>
          <w:lang w:eastAsia="lt-LT"/>
        </w:rPr>
        <w:t>AB „Šiaulių energija“_Pietinė katilinė__</w:t>
      </w:r>
    </w:p>
    <w:tbl>
      <w:tblPr>
        <w:tblW w:w="14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44"/>
        <w:gridCol w:w="2842"/>
        <w:gridCol w:w="3134"/>
        <w:gridCol w:w="1254"/>
        <w:gridCol w:w="1416"/>
        <w:gridCol w:w="1563"/>
        <w:gridCol w:w="1275"/>
      </w:tblGrid>
      <w:tr w:rsidR="008D2343" w:rsidRPr="00BE79EA" w:rsidTr="008D2343">
        <w:trPr>
          <w:cantSplit/>
          <w:trHeight w:val="470"/>
        </w:trPr>
        <w:tc>
          <w:tcPr>
            <w:tcW w:w="15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0"/>
              <w:jc w:val="center"/>
              <w:rPr>
                <w:rFonts w:eastAsia="Calibri"/>
                <w:bCs/>
                <w:sz w:val="20"/>
              </w:rPr>
            </w:pPr>
            <w:r w:rsidRPr="00772043">
              <w:rPr>
                <w:rFonts w:eastAsia="Calibri"/>
                <w:sz w:val="20"/>
              </w:rPr>
              <w:t>Cecho ar kt. pavadinimas arba Nr.</w:t>
            </w:r>
          </w:p>
        </w:tc>
        <w:tc>
          <w:tcPr>
            <w:tcW w:w="39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bCs/>
                <w:sz w:val="20"/>
              </w:rPr>
            </w:pPr>
            <w:r w:rsidRPr="00772043">
              <w:rPr>
                <w:rFonts w:eastAsia="Calibri"/>
                <w:sz w:val="20"/>
              </w:rPr>
              <w:t>Taršos šaltiniai</w:t>
            </w:r>
          </w:p>
        </w:tc>
        <w:tc>
          <w:tcPr>
            <w:tcW w:w="43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bCs/>
                <w:sz w:val="20"/>
              </w:rPr>
            </w:pPr>
            <w:r w:rsidRPr="00772043">
              <w:rPr>
                <w:rFonts w:eastAsia="Calibri"/>
                <w:sz w:val="20"/>
              </w:rPr>
              <w:t>Teršalai</w:t>
            </w:r>
          </w:p>
        </w:tc>
        <w:tc>
          <w:tcPr>
            <w:tcW w:w="4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hanging="108"/>
              <w:jc w:val="center"/>
              <w:rPr>
                <w:rFonts w:eastAsia="Calibri"/>
                <w:bCs/>
                <w:sz w:val="20"/>
              </w:rPr>
            </w:pPr>
            <w:r w:rsidRPr="00772043">
              <w:rPr>
                <w:rFonts w:eastAsia="Calibri"/>
                <w:sz w:val="20"/>
              </w:rPr>
              <w:t>Numatoma (prašoma leisti) tarša</w:t>
            </w:r>
          </w:p>
        </w:tc>
      </w:tr>
      <w:tr w:rsidR="008D2343" w:rsidRPr="00BE79EA" w:rsidTr="008D2343">
        <w:trPr>
          <w:cantSplit/>
        </w:trPr>
        <w:tc>
          <w:tcPr>
            <w:tcW w:w="1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567"/>
              <w:jc w:val="center"/>
              <w:rPr>
                <w:rFonts w:eastAsia="Calibri"/>
                <w:sz w:val="20"/>
              </w:rPr>
            </w:pPr>
          </w:p>
        </w:tc>
        <w:tc>
          <w:tcPr>
            <w:tcW w:w="398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Nr.</w:t>
            </w:r>
          </w:p>
        </w:tc>
        <w:tc>
          <w:tcPr>
            <w:tcW w:w="3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pavadinimas</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kodas</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hanging="108"/>
              <w:jc w:val="center"/>
              <w:rPr>
                <w:rFonts w:eastAsia="Calibri"/>
                <w:sz w:val="20"/>
              </w:rPr>
            </w:pPr>
            <w:r w:rsidRPr="00772043">
              <w:rPr>
                <w:rFonts w:eastAsia="Calibri"/>
                <w:sz w:val="20"/>
              </w:rPr>
              <w:t>vienkartinis</w:t>
            </w:r>
          </w:p>
          <w:p w:rsidR="008D2343" w:rsidRPr="00772043" w:rsidRDefault="008D2343" w:rsidP="008D2343">
            <w:pPr>
              <w:ind w:hanging="108"/>
              <w:jc w:val="center"/>
              <w:rPr>
                <w:rFonts w:eastAsia="Calibri"/>
                <w:sz w:val="20"/>
              </w:rPr>
            </w:pPr>
            <w:r w:rsidRPr="00772043">
              <w:rPr>
                <w:rFonts w:eastAsia="Calibri"/>
                <w:sz w:val="20"/>
              </w:rPr>
              <w:t>dydis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hanging="108"/>
              <w:jc w:val="center"/>
              <w:rPr>
                <w:rFonts w:eastAsia="Calibri"/>
                <w:sz w:val="20"/>
              </w:rPr>
            </w:pPr>
            <w:r w:rsidRPr="00772043">
              <w:rPr>
                <w:rFonts w:eastAsia="Calibri"/>
                <w:sz w:val="20"/>
              </w:rPr>
              <w:t>metinė,</w:t>
            </w:r>
          </w:p>
          <w:p w:rsidR="008D2343" w:rsidRPr="00772043" w:rsidRDefault="008D2343" w:rsidP="008D2343">
            <w:pPr>
              <w:ind w:hanging="108"/>
              <w:jc w:val="center"/>
              <w:rPr>
                <w:rFonts w:eastAsia="Calibri"/>
                <w:sz w:val="20"/>
              </w:rPr>
            </w:pPr>
            <w:r w:rsidRPr="00772043">
              <w:rPr>
                <w:rFonts w:eastAsia="Calibri"/>
                <w:sz w:val="20"/>
              </w:rPr>
              <w:t>t/m.</w:t>
            </w:r>
          </w:p>
        </w:tc>
      </w:tr>
      <w:tr w:rsidR="008D2343" w:rsidRPr="00BE79EA" w:rsidTr="008D2343">
        <w:trPr>
          <w:cantSplit/>
        </w:trPr>
        <w:tc>
          <w:tcPr>
            <w:tcW w:w="1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567"/>
              <w:jc w:val="center"/>
              <w:rPr>
                <w:rFonts w:eastAsia="Calibri"/>
                <w:sz w:val="20"/>
              </w:rPr>
            </w:pPr>
          </w:p>
        </w:tc>
        <w:tc>
          <w:tcPr>
            <w:tcW w:w="398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p>
        </w:tc>
        <w:tc>
          <w:tcPr>
            <w:tcW w:w="3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p>
        </w:tc>
        <w:tc>
          <w:tcPr>
            <w:tcW w:w="125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vnt.</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maks.</w:t>
            </w:r>
          </w:p>
        </w:tc>
        <w:tc>
          <w:tcPr>
            <w:tcW w:w="127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567"/>
              <w:jc w:val="center"/>
              <w:rPr>
                <w:rFonts w:eastAsia="Calibri"/>
                <w:sz w:val="20"/>
              </w:rPr>
            </w:pPr>
          </w:p>
        </w:tc>
      </w:tr>
      <w:tr w:rsidR="008D2343" w:rsidRPr="00BE79EA" w:rsidTr="008D2343">
        <w:tc>
          <w:tcPr>
            <w:tcW w:w="1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1</w:t>
            </w:r>
          </w:p>
        </w:tc>
        <w:tc>
          <w:tcPr>
            <w:tcW w:w="39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7</w:t>
            </w:r>
          </w:p>
        </w:tc>
      </w:tr>
      <w:tr w:rsidR="008D2343" w:rsidRPr="00BE79EA" w:rsidTr="008D2343">
        <w:tc>
          <w:tcPr>
            <w:tcW w:w="1572" w:type="dxa"/>
            <w:vMerge w:val="restart"/>
            <w:tcBorders>
              <w:top w:val="single" w:sz="4" w:space="0" w:color="auto"/>
              <w:left w:val="single" w:sz="4" w:space="0" w:color="auto"/>
              <w:right w:val="single" w:sz="4" w:space="0" w:color="auto"/>
            </w:tcBorders>
            <w:vAlign w:val="center"/>
          </w:tcPr>
          <w:p w:rsidR="008D2343" w:rsidRPr="00772043" w:rsidRDefault="008D2343" w:rsidP="008D2343">
            <w:pPr>
              <w:jc w:val="center"/>
              <w:rPr>
                <w:sz w:val="20"/>
              </w:rPr>
            </w:pPr>
            <w:r>
              <w:rPr>
                <w:sz w:val="20"/>
              </w:rPr>
              <w:t>Katilinė</w:t>
            </w:r>
          </w:p>
        </w:tc>
        <w:tc>
          <w:tcPr>
            <w:tcW w:w="3986" w:type="dxa"/>
            <w:gridSpan w:val="2"/>
            <w:vMerge w:val="restart"/>
            <w:tcBorders>
              <w:top w:val="single" w:sz="4" w:space="0" w:color="auto"/>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PTVM-50 (47,25 MW) Nr.3</w:t>
            </w:r>
          </w:p>
          <w:p w:rsidR="008D2343" w:rsidRDefault="008D2343" w:rsidP="008D2343">
            <w:pPr>
              <w:ind w:firstLine="23"/>
              <w:jc w:val="center"/>
              <w:rPr>
                <w:rFonts w:eastAsia="Calibri"/>
                <w:sz w:val="20"/>
                <w:lang w:val="en-US"/>
              </w:rPr>
            </w:pPr>
            <w:r>
              <w:rPr>
                <w:rFonts w:eastAsia="Calibri"/>
                <w:sz w:val="20"/>
                <w:lang w:val="en-US"/>
              </w:rPr>
              <w:t>VŠK PTVM-50 (47,25 MW) Nr.4</w:t>
            </w:r>
          </w:p>
          <w:p w:rsidR="008D2343" w:rsidRPr="00772043" w:rsidRDefault="008D2343" w:rsidP="008D2343">
            <w:pPr>
              <w:ind w:firstLine="23"/>
              <w:jc w:val="center"/>
              <w:rPr>
                <w:rFonts w:eastAsia="Calibri"/>
                <w:sz w:val="20"/>
                <w:lang w:val="en-US"/>
              </w:rPr>
            </w:pPr>
            <w:r>
              <w:rPr>
                <w:rFonts w:eastAsia="Calibri"/>
                <w:sz w:val="20"/>
                <w:lang w:val="en-US"/>
              </w:rPr>
              <w:t>VŠK PTVM-100 (94,50 MW) Nr.6</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Pr>
                <w:sz w:val="20"/>
              </w:rPr>
              <w:t>75,163</w:t>
            </w: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Pr>
                <w:sz w:val="20"/>
              </w:rPr>
              <w:t>51,145</w:t>
            </w: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5,012**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94,080**</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0,306**</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PTVM-50 (47,25 MW) Nr.3</w:t>
            </w:r>
          </w:p>
          <w:p w:rsidR="008D2343" w:rsidRDefault="008D2343" w:rsidP="008D2343">
            <w:pPr>
              <w:ind w:firstLine="23"/>
              <w:jc w:val="center"/>
              <w:rPr>
                <w:rFonts w:eastAsia="Calibri"/>
                <w:sz w:val="20"/>
                <w:lang w:val="en-US"/>
              </w:rPr>
            </w:pPr>
            <w:r>
              <w:rPr>
                <w:rFonts w:eastAsia="Calibri"/>
                <w:sz w:val="20"/>
                <w:lang w:val="en-US"/>
              </w:rPr>
              <w:t>VŠK PTVM-50 (47,25 MW) Nr.4</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(gamtinės dujos)</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ind w:right="-108"/>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300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ind w:right="-108"/>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300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269"/>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35</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PTVM-50 (47,25 MW) Nr.3</w:t>
            </w:r>
          </w:p>
          <w:p w:rsidR="008D2343" w:rsidRDefault="008D2343" w:rsidP="008D2343">
            <w:pPr>
              <w:ind w:firstLine="23"/>
              <w:jc w:val="center"/>
              <w:rPr>
                <w:rFonts w:eastAsia="Calibri"/>
                <w:sz w:val="20"/>
                <w:lang w:val="en-US"/>
              </w:rPr>
            </w:pPr>
            <w:r>
              <w:rPr>
                <w:rFonts w:eastAsia="Calibri"/>
                <w:sz w:val="20"/>
                <w:lang w:val="en-US"/>
              </w:rPr>
              <w:t>VŠK PTVM-50 (47,25 MW) Nr.4</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(papildomas kuras - mazutas)</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ind w:right="-108"/>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ind w:right="-108"/>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450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ind w:right="-108"/>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ind w:right="-108"/>
              <w:jc w:val="center"/>
              <w:rPr>
                <w:sz w:val="20"/>
              </w:rPr>
            </w:pPr>
            <w:r w:rsidRPr="00FB5E96">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169"/>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ind w:right="-108"/>
              <w:jc w:val="center"/>
              <w:rPr>
                <w:sz w:val="20"/>
              </w:rPr>
            </w:pPr>
            <w:r w:rsidRPr="00FB5E96">
              <w:rPr>
                <w:sz w:val="20"/>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PTVM-50 (47,25 MW) Nr.3</w:t>
            </w:r>
          </w:p>
          <w:p w:rsidR="008D2343" w:rsidRDefault="008D2343" w:rsidP="008D2343">
            <w:pPr>
              <w:ind w:firstLine="23"/>
              <w:jc w:val="center"/>
              <w:rPr>
                <w:rFonts w:eastAsia="Calibri"/>
                <w:sz w:val="20"/>
                <w:lang w:val="en-US"/>
              </w:rPr>
            </w:pPr>
            <w:r>
              <w:rPr>
                <w:rFonts w:eastAsia="Calibri"/>
                <w:sz w:val="20"/>
                <w:lang w:val="en-US"/>
              </w:rPr>
              <w:t>VŠK PTVM-50 (47,25 MW) Nr.4</w:t>
            </w:r>
          </w:p>
          <w:p w:rsidR="008D2343" w:rsidRPr="00772043" w:rsidRDefault="008D2343" w:rsidP="008D2343">
            <w:pPr>
              <w:ind w:firstLine="23"/>
              <w:jc w:val="center"/>
              <w:rPr>
                <w:rFonts w:eastAsia="Calibri"/>
                <w:sz w:val="20"/>
              </w:rPr>
            </w:pPr>
            <w:r>
              <w:rPr>
                <w:rFonts w:eastAsia="Calibri"/>
                <w:sz w:val="20"/>
                <w:lang w:val="en-US"/>
              </w:rPr>
              <w:t xml:space="preserve"> (mazutas-dujos; kuro ršūšių galių santykis 1/1)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374</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52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861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Pr>
                <w:rFonts w:ascii="Times New Roman" w:hAnsi="Times New Roman"/>
                <w:lang w:val="lt-LT"/>
              </w:rPr>
              <w:t>Vanadžio pentoksidas(</w:t>
            </w:r>
            <w:r w:rsidRPr="00FB5E96">
              <w:rPr>
                <w:rFonts w:ascii="Times New Roman" w:hAnsi="Times New Roman"/>
                <w:lang w:val="lt-LT"/>
              </w:rPr>
              <w:t>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PTVM-50 (47,25 MW) Nr.3</w:t>
            </w:r>
          </w:p>
          <w:p w:rsidR="008D2343" w:rsidRDefault="008D2343" w:rsidP="008D2343">
            <w:pPr>
              <w:ind w:firstLine="23"/>
              <w:jc w:val="center"/>
              <w:rPr>
                <w:rFonts w:eastAsia="Calibri"/>
                <w:sz w:val="20"/>
                <w:lang w:val="en-US"/>
              </w:rPr>
            </w:pPr>
            <w:r>
              <w:rPr>
                <w:rFonts w:eastAsia="Calibri"/>
                <w:sz w:val="20"/>
                <w:lang w:val="en-US"/>
              </w:rPr>
              <w:t>VŠK PTVM-50 (47,25 MW) Nr.4</w:t>
            </w:r>
          </w:p>
          <w:p w:rsidR="008D2343" w:rsidRPr="00772043" w:rsidRDefault="008D2343" w:rsidP="008D2343">
            <w:pPr>
              <w:ind w:firstLine="23"/>
              <w:jc w:val="center"/>
              <w:rPr>
                <w:rFonts w:eastAsia="Calibri"/>
                <w:sz w:val="20"/>
              </w:rPr>
            </w:pPr>
            <w:r>
              <w:rPr>
                <w:rFonts w:eastAsia="Calibri"/>
                <w:sz w:val="20"/>
                <w:lang w:val="en-US"/>
              </w:rPr>
              <w:t xml:space="preserve"> (mazutas-dujos; kuro ršūšių galių santykis 2/1)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399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1139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lastRenderedPageBreak/>
              <w:t>VŠK PTVM-50 (47,25 MW) Nr.3</w:t>
            </w:r>
          </w:p>
          <w:p w:rsidR="008D2343" w:rsidRDefault="008D2343" w:rsidP="008D2343">
            <w:pPr>
              <w:ind w:firstLine="23"/>
              <w:jc w:val="center"/>
              <w:rPr>
                <w:rFonts w:eastAsia="Calibri"/>
                <w:sz w:val="20"/>
                <w:lang w:val="en-US"/>
              </w:rPr>
            </w:pPr>
            <w:r>
              <w:rPr>
                <w:rFonts w:eastAsia="Calibri"/>
                <w:sz w:val="20"/>
                <w:lang w:val="en-US"/>
              </w:rPr>
              <w:t>VŠK PTVM-50 (47,25 MW) Nr.4</w:t>
            </w:r>
          </w:p>
          <w:p w:rsidR="008D2343" w:rsidRPr="00772043" w:rsidRDefault="008D2343" w:rsidP="008D2343">
            <w:pPr>
              <w:ind w:firstLine="23"/>
              <w:jc w:val="center"/>
              <w:rPr>
                <w:rFonts w:eastAsia="Calibri"/>
                <w:sz w:val="20"/>
              </w:rPr>
            </w:pPr>
            <w:r>
              <w:rPr>
                <w:rFonts w:eastAsia="Calibri"/>
                <w:sz w:val="20"/>
                <w:lang w:val="en-US"/>
              </w:rPr>
              <w:t xml:space="preserve"> (mazutas-dujos; kuro ršūšių galių santykis 3/1)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lastRenderedPageBreak/>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412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76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31"/>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1279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76"/>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tcBorders>
              <w:left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1</w:t>
            </w:r>
          </w:p>
        </w:tc>
        <w:tc>
          <w:tcPr>
            <w:tcW w:w="3986" w:type="dxa"/>
            <w:gridSpan w:val="2"/>
            <w:tcBorders>
              <w:left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7</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rsidR="008D2343" w:rsidRPr="002C3153" w:rsidRDefault="008D2343" w:rsidP="008D2343">
            <w:pPr>
              <w:ind w:firstLine="23"/>
              <w:jc w:val="center"/>
              <w:rPr>
                <w:rFonts w:eastAsia="Calibri"/>
                <w:b/>
                <w:sz w:val="20"/>
                <w:lang w:val="en-US"/>
              </w:rPr>
            </w:pPr>
            <w:r w:rsidRPr="002C3153">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PTVM-50 (47,25 MW) Nr.3</w:t>
            </w:r>
          </w:p>
          <w:p w:rsidR="008D2343" w:rsidRDefault="008D2343" w:rsidP="008D2343">
            <w:pPr>
              <w:ind w:firstLine="23"/>
              <w:jc w:val="center"/>
              <w:rPr>
                <w:rFonts w:eastAsia="Calibri"/>
                <w:sz w:val="20"/>
                <w:lang w:val="en-US"/>
              </w:rPr>
            </w:pPr>
            <w:r>
              <w:rPr>
                <w:rFonts w:eastAsia="Calibri"/>
                <w:sz w:val="20"/>
                <w:lang w:val="en-US"/>
              </w:rPr>
              <w:t>VŠK PTVM-50 (47,25 MW) Nr.4</w:t>
            </w:r>
          </w:p>
          <w:p w:rsidR="008D2343" w:rsidRPr="00772043" w:rsidRDefault="008D2343" w:rsidP="008D2343">
            <w:pPr>
              <w:ind w:firstLine="23"/>
              <w:jc w:val="center"/>
              <w:rPr>
                <w:rFonts w:eastAsia="Calibri"/>
                <w:sz w:val="20"/>
              </w:rPr>
            </w:pPr>
            <w:r>
              <w:rPr>
                <w:rFonts w:eastAsia="Calibri"/>
                <w:sz w:val="20"/>
                <w:lang w:val="en-US"/>
              </w:rPr>
              <w:t xml:space="preserve"> (mazutas-dujos; kuro ršūšių galių santykis 4/1)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420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1363</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2C3153" w:rsidRDefault="008D2343" w:rsidP="008D2343">
            <w:pPr>
              <w:ind w:firstLine="23"/>
              <w:jc w:val="center"/>
              <w:rPr>
                <w:rFonts w:eastAsia="Calibri"/>
                <w:b/>
                <w:sz w:val="20"/>
                <w:lang w:val="en-US"/>
              </w:rPr>
            </w:pPr>
            <w:r w:rsidRPr="002C3153">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PTVM-50 (47,25 MW) Nr.3</w:t>
            </w:r>
          </w:p>
          <w:p w:rsidR="008D2343" w:rsidRDefault="008D2343" w:rsidP="008D2343">
            <w:pPr>
              <w:ind w:firstLine="23"/>
              <w:jc w:val="center"/>
              <w:rPr>
                <w:rFonts w:eastAsia="Calibri"/>
                <w:sz w:val="20"/>
                <w:lang w:val="en-US"/>
              </w:rPr>
            </w:pPr>
            <w:r>
              <w:rPr>
                <w:rFonts w:eastAsia="Calibri"/>
                <w:sz w:val="20"/>
                <w:lang w:val="en-US"/>
              </w:rPr>
              <w:t>VŠK PTVM-50 (47,25 MW) Nr.4</w:t>
            </w:r>
          </w:p>
          <w:p w:rsidR="008D2343" w:rsidRPr="00772043" w:rsidRDefault="008D2343" w:rsidP="008D2343">
            <w:pPr>
              <w:ind w:firstLine="23"/>
              <w:jc w:val="center"/>
              <w:rPr>
                <w:rFonts w:eastAsia="Calibri"/>
                <w:sz w:val="20"/>
              </w:rPr>
            </w:pPr>
            <w:r>
              <w:rPr>
                <w:rFonts w:eastAsia="Calibri"/>
                <w:sz w:val="20"/>
                <w:lang w:val="en-US"/>
              </w:rPr>
              <w:t xml:space="preserve"> (mazutas-dujos; kuro ršūšių galių santykis 5/1)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425</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84</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1419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272"/>
        </w:trPr>
        <w:tc>
          <w:tcPr>
            <w:tcW w:w="1572" w:type="dxa"/>
            <w:vMerge/>
            <w:tcBorders>
              <w:left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p>
        </w:tc>
        <w:tc>
          <w:tcPr>
            <w:tcW w:w="3986" w:type="dxa"/>
            <w:gridSpan w:val="2"/>
            <w:vMerge w:val="restart"/>
            <w:tcBorders>
              <w:left w:val="single" w:sz="4" w:space="0" w:color="auto"/>
              <w:right w:val="single" w:sz="4" w:space="0" w:color="auto"/>
            </w:tcBorders>
            <w:vAlign w:val="center"/>
          </w:tcPr>
          <w:p w:rsidR="008D2343" w:rsidRPr="002C3153" w:rsidRDefault="008D2343" w:rsidP="008D2343">
            <w:pPr>
              <w:ind w:firstLine="23"/>
              <w:jc w:val="center"/>
              <w:rPr>
                <w:rFonts w:eastAsia="Calibri"/>
                <w:b/>
                <w:sz w:val="20"/>
                <w:lang w:val="en-US"/>
              </w:rPr>
            </w:pPr>
            <w:r w:rsidRPr="002C3153">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PTVM-50 (47,25 MW) Nr.3</w:t>
            </w:r>
          </w:p>
          <w:p w:rsidR="008D2343" w:rsidRDefault="008D2343" w:rsidP="008D2343">
            <w:pPr>
              <w:ind w:firstLine="23"/>
              <w:jc w:val="center"/>
              <w:rPr>
                <w:rFonts w:eastAsia="Calibri"/>
                <w:sz w:val="20"/>
                <w:lang w:val="en-US"/>
              </w:rPr>
            </w:pPr>
            <w:r>
              <w:rPr>
                <w:rFonts w:eastAsia="Calibri"/>
                <w:sz w:val="20"/>
                <w:lang w:val="en-US"/>
              </w:rPr>
              <w:t>VŠK PTVM-50 (47,25 MW) Nr.4</w:t>
            </w:r>
          </w:p>
          <w:p w:rsidR="008D2343" w:rsidRPr="00772043" w:rsidRDefault="008D2343" w:rsidP="008D2343">
            <w:pPr>
              <w:ind w:firstLine="23"/>
              <w:jc w:val="center"/>
              <w:rPr>
                <w:rFonts w:eastAsia="Calibri"/>
                <w:sz w:val="20"/>
              </w:rPr>
            </w:pPr>
            <w:r>
              <w:rPr>
                <w:rFonts w:eastAsia="Calibri"/>
                <w:sz w:val="20"/>
                <w:lang w:val="en-US"/>
              </w:rPr>
              <w:t xml:space="preserve"> (mazutas-dujos; kuro ršūšių galių santykis 6/1)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428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293"/>
        </w:trPr>
        <w:tc>
          <w:tcPr>
            <w:tcW w:w="1572" w:type="dxa"/>
            <w:vMerge/>
            <w:tcBorders>
              <w:left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1459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2C3153" w:rsidRDefault="008D2343" w:rsidP="008D2343">
            <w:pPr>
              <w:ind w:firstLine="23"/>
              <w:jc w:val="center"/>
              <w:rPr>
                <w:rFonts w:eastAsia="Calibri"/>
                <w:b/>
                <w:sz w:val="20"/>
                <w:lang w:val="en-US"/>
              </w:rPr>
            </w:pPr>
            <w:r w:rsidRPr="002C3153">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PTVM-50 (47,25 MW) Nr.3</w:t>
            </w:r>
          </w:p>
          <w:p w:rsidR="008D2343" w:rsidRDefault="008D2343" w:rsidP="008D2343">
            <w:pPr>
              <w:ind w:firstLine="23"/>
              <w:jc w:val="center"/>
              <w:rPr>
                <w:rFonts w:eastAsia="Calibri"/>
                <w:sz w:val="20"/>
                <w:lang w:val="en-US"/>
              </w:rPr>
            </w:pPr>
            <w:r>
              <w:rPr>
                <w:rFonts w:eastAsia="Calibri"/>
                <w:sz w:val="20"/>
                <w:lang w:val="en-US"/>
              </w:rPr>
              <w:t>VŠK PTVM-50 (47,25 MW) Nr.4</w:t>
            </w:r>
          </w:p>
          <w:p w:rsidR="008D2343" w:rsidRPr="00772043" w:rsidRDefault="008D2343" w:rsidP="008D2343">
            <w:pPr>
              <w:ind w:firstLine="23"/>
              <w:jc w:val="center"/>
              <w:rPr>
                <w:rFonts w:eastAsia="Calibri"/>
                <w:sz w:val="20"/>
              </w:rPr>
            </w:pPr>
            <w:r>
              <w:rPr>
                <w:rFonts w:eastAsia="Calibri"/>
                <w:sz w:val="20"/>
                <w:lang w:val="en-US"/>
              </w:rPr>
              <w:t xml:space="preserve"> (mazutas-dujos; kuro ršūšių galių santykis 7/1)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431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1489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23"/>
        </w:trPr>
        <w:tc>
          <w:tcPr>
            <w:tcW w:w="1572" w:type="dxa"/>
            <w:vMerge/>
            <w:tcBorders>
              <w:left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2C3153" w:rsidRDefault="008D2343" w:rsidP="008D2343">
            <w:pPr>
              <w:ind w:firstLine="23"/>
              <w:jc w:val="center"/>
              <w:rPr>
                <w:rFonts w:eastAsia="Calibri"/>
                <w:b/>
                <w:sz w:val="20"/>
                <w:lang w:val="en-US"/>
              </w:rPr>
            </w:pPr>
            <w:r w:rsidRPr="002C3153">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PTVM-50 (47,25 MW) Nr.3</w:t>
            </w:r>
          </w:p>
          <w:p w:rsidR="008D2343" w:rsidRDefault="008D2343" w:rsidP="008D2343">
            <w:pPr>
              <w:ind w:firstLine="23"/>
              <w:jc w:val="center"/>
              <w:rPr>
                <w:rFonts w:eastAsia="Calibri"/>
                <w:sz w:val="20"/>
                <w:lang w:val="en-US"/>
              </w:rPr>
            </w:pPr>
            <w:r>
              <w:rPr>
                <w:rFonts w:eastAsia="Calibri"/>
                <w:sz w:val="20"/>
                <w:lang w:val="en-US"/>
              </w:rPr>
              <w:t>VŠK PTVM-50 (47,25 MW) Nr.4</w:t>
            </w:r>
          </w:p>
          <w:p w:rsidR="008D2343" w:rsidRPr="00772043" w:rsidRDefault="008D2343" w:rsidP="008D2343">
            <w:pPr>
              <w:ind w:firstLine="23"/>
              <w:jc w:val="center"/>
              <w:rPr>
                <w:rFonts w:eastAsia="Calibri"/>
                <w:sz w:val="20"/>
              </w:rPr>
            </w:pPr>
            <w:r>
              <w:rPr>
                <w:rFonts w:eastAsia="Calibri"/>
                <w:sz w:val="20"/>
                <w:lang w:val="en-US"/>
              </w:rPr>
              <w:t xml:space="preserve"> (mazutas-dujos; kuro ršūšių galių santykis 8/1)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433</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92"/>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295"/>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1512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41"/>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03"/>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(mazutas-dujos; kuro ršūšių galių santykis 1/1)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407"/>
        </w:trPr>
        <w:tc>
          <w:tcPr>
            <w:tcW w:w="1572" w:type="dxa"/>
            <w:vMerge/>
            <w:tcBorders>
              <w:left w:val="single" w:sz="4" w:space="0" w:color="auto"/>
              <w:right w:val="single" w:sz="4" w:space="0" w:color="auto"/>
            </w:tcBorders>
            <w:vAlign w:val="center"/>
          </w:tcPr>
          <w:p w:rsidR="008D2343" w:rsidRPr="004812BD" w:rsidRDefault="008D2343" w:rsidP="008D234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rsidR="008D2343" w:rsidRPr="004812BD"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374</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4812BD"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4812BD"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52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4812BD"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4812BD"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855</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4812BD"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4812BD"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4812BD"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lastRenderedPageBreak/>
              <w:t>VŠK PTVM-100 (94,50 MW) Nr.6</w:t>
            </w:r>
          </w:p>
          <w:p w:rsidR="008D2343" w:rsidRPr="004812BD" w:rsidRDefault="008D2343" w:rsidP="008D2343">
            <w:pPr>
              <w:ind w:firstLine="23"/>
              <w:jc w:val="center"/>
              <w:rPr>
                <w:rFonts w:eastAsia="Calibri"/>
                <w:sz w:val="20"/>
              </w:rPr>
            </w:pPr>
            <w:r>
              <w:rPr>
                <w:rFonts w:eastAsia="Calibri"/>
                <w:sz w:val="20"/>
                <w:lang w:val="en-US"/>
              </w:rPr>
              <w:t>(mazutas-dujos; kuro ršūšių galių santykis 2/1)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lastRenderedPageBreak/>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462"/>
        </w:trPr>
        <w:tc>
          <w:tcPr>
            <w:tcW w:w="1572" w:type="dxa"/>
            <w:vMerge/>
            <w:tcBorders>
              <w:left w:val="single" w:sz="4" w:space="0" w:color="auto"/>
              <w:right w:val="single" w:sz="4" w:space="0" w:color="auto"/>
            </w:tcBorders>
            <w:vAlign w:val="center"/>
          </w:tcPr>
          <w:p w:rsidR="008D2343" w:rsidRPr="004812BD"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4812BD"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399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53"/>
        </w:trPr>
        <w:tc>
          <w:tcPr>
            <w:tcW w:w="1572" w:type="dxa"/>
            <w:vMerge/>
            <w:tcBorders>
              <w:left w:val="single" w:sz="4" w:space="0" w:color="auto"/>
              <w:right w:val="single" w:sz="4" w:space="0" w:color="auto"/>
            </w:tcBorders>
            <w:vAlign w:val="center"/>
          </w:tcPr>
          <w:p w:rsidR="008D2343" w:rsidRPr="004812BD"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4812BD"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256"/>
        </w:trPr>
        <w:tc>
          <w:tcPr>
            <w:tcW w:w="1572" w:type="dxa"/>
            <w:vMerge/>
            <w:tcBorders>
              <w:left w:val="single" w:sz="4" w:space="0" w:color="auto"/>
              <w:right w:val="single" w:sz="4" w:space="0" w:color="auto"/>
            </w:tcBorders>
            <w:vAlign w:val="center"/>
          </w:tcPr>
          <w:p w:rsidR="008D2343" w:rsidRPr="00772043" w:rsidRDefault="008D2343" w:rsidP="008D2343">
            <w:pP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1134</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03"/>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tcBorders>
              <w:left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1</w:t>
            </w:r>
          </w:p>
        </w:tc>
        <w:tc>
          <w:tcPr>
            <w:tcW w:w="3986" w:type="dxa"/>
            <w:gridSpan w:val="2"/>
            <w:tcBorders>
              <w:left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7</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(mazutas-dujos; kuro ršūšių galių santykis 3/1)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412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76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1247</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97"/>
        </w:trPr>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(mazutas-dujos; kuro ršūšių galių santykis 4/1)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419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1359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09"/>
        </w:trPr>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val="restart"/>
            <w:tcBorders>
              <w:top w:val="single" w:sz="4" w:space="0" w:color="auto"/>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(mazutas-dujos; kuro ršūšių galių santykis 5/1)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424</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84</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1415</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(mazutas-dujos; kuro ršūšių galių santykis 6/1)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428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1456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(mazutas-dujos; kuro ršūšių galių santykis 7/1)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431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401"/>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1486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291"/>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38"/>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(mazutas-dujos; kuro ršūšių galių santykis 8/1)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83"/>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433</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288"/>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89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1510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lastRenderedPageBreak/>
              <w:t>VŠK PTVM-100 (94,50 MW) Nr.6</w:t>
            </w:r>
          </w:p>
          <w:p w:rsidR="008D2343" w:rsidRPr="00772043" w:rsidRDefault="008D2343" w:rsidP="008D2343">
            <w:pPr>
              <w:ind w:firstLine="23"/>
              <w:jc w:val="center"/>
              <w:rPr>
                <w:rFonts w:eastAsia="Calibri"/>
                <w:sz w:val="20"/>
              </w:rPr>
            </w:pPr>
            <w:r>
              <w:rPr>
                <w:rFonts w:eastAsia="Calibri"/>
                <w:sz w:val="20"/>
                <w:lang w:val="en-US"/>
              </w:rPr>
              <w:t>(mazutas-dujos; kuro ršūšių galių santykis 9/1)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lastRenderedPageBreak/>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435</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38"/>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90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84"/>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1529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430"/>
        </w:trPr>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tcBorders>
              <w:left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1</w:t>
            </w:r>
          </w:p>
        </w:tc>
        <w:tc>
          <w:tcPr>
            <w:tcW w:w="3986" w:type="dxa"/>
            <w:gridSpan w:val="2"/>
            <w:tcBorders>
              <w:left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7</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(mazutas-dujos; kuro ršūšių galių santykis 10/1)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436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91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299"/>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1544</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rPr>
          <w:trHeight w:val="349"/>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bottom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val="restart"/>
            <w:tcBorders>
              <w:top w:val="single" w:sz="4" w:space="0" w:color="auto"/>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(mazutas-dujos; kuro ršūšių galių santykis 11/1)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437</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92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1557</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FF5DEC" w:rsidRDefault="008D2343" w:rsidP="008D2343">
            <w:pPr>
              <w:ind w:firstLine="23"/>
              <w:jc w:val="center"/>
              <w:rPr>
                <w:rFonts w:eastAsia="Calibri"/>
                <w:b/>
                <w:sz w:val="20"/>
                <w:lang w:val="en-US"/>
              </w:rPr>
            </w:pPr>
            <w:r w:rsidRPr="00FF5DEC">
              <w:rPr>
                <w:rFonts w:eastAsia="Calibri"/>
                <w:b/>
                <w:sz w:val="20"/>
                <w:lang w:val="en-US"/>
              </w:rPr>
              <w:t>001</w:t>
            </w:r>
          </w:p>
          <w:p w:rsidR="008D2343" w:rsidRDefault="008D2343" w:rsidP="008D2343">
            <w:pPr>
              <w:ind w:firstLine="23"/>
              <w:jc w:val="center"/>
              <w:rPr>
                <w:rFonts w:eastAsia="Calibri"/>
                <w:sz w:val="20"/>
                <w:lang w:val="en-US"/>
              </w:rPr>
            </w:pPr>
            <w:r>
              <w:rPr>
                <w:rFonts w:eastAsia="Calibri"/>
                <w:sz w:val="20"/>
                <w:lang w:val="en-US"/>
              </w:rPr>
              <w:t>VŠK PTVM-100 (94,50 MW) Nr.6</w:t>
            </w:r>
          </w:p>
          <w:p w:rsidR="008D2343" w:rsidRPr="00772043" w:rsidRDefault="008D2343" w:rsidP="008D2343">
            <w:pPr>
              <w:ind w:firstLine="23"/>
              <w:jc w:val="center"/>
              <w:rPr>
                <w:rFonts w:eastAsia="Calibri"/>
                <w:sz w:val="20"/>
              </w:rPr>
            </w:pPr>
            <w:r>
              <w:rPr>
                <w:rFonts w:eastAsia="Calibri"/>
                <w:sz w:val="20"/>
                <w:lang w:val="en-US"/>
              </w:rPr>
              <w:t>(mazutas-dujos; kuro ršūšių galių santykis 12/1)</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438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92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1568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bottom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top w:val="single" w:sz="4" w:space="0" w:color="auto"/>
              <w:left w:val="single" w:sz="4" w:space="0" w:color="auto"/>
              <w:right w:val="single" w:sz="4" w:space="0" w:color="auto"/>
            </w:tcBorders>
            <w:vAlign w:val="center"/>
          </w:tcPr>
          <w:p w:rsidR="008D2343" w:rsidRPr="007D00BB" w:rsidRDefault="008D2343" w:rsidP="008D2343">
            <w:pPr>
              <w:ind w:firstLine="23"/>
              <w:jc w:val="center"/>
              <w:rPr>
                <w:rFonts w:eastAsia="Calibri"/>
                <w:b/>
                <w:sz w:val="20"/>
              </w:rPr>
            </w:pPr>
            <w:r w:rsidRPr="007D00BB">
              <w:rPr>
                <w:rFonts w:eastAsia="Calibri"/>
                <w:b/>
                <w:sz w:val="20"/>
              </w:rPr>
              <w:t>003</w:t>
            </w:r>
          </w:p>
          <w:p w:rsidR="008D2343" w:rsidRDefault="008D2343" w:rsidP="008D2343">
            <w:pPr>
              <w:ind w:firstLine="23"/>
              <w:jc w:val="center"/>
              <w:rPr>
                <w:rFonts w:eastAsia="Calibri"/>
                <w:sz w:val="20"/>
              </w:rPr>
            </w:pPr>
            <w:r>
              <w:rPr>
                <w:rFonts w:eastAsia="Calibri"/>
                <w:sz w:val="20"/>
              </w:rPr>
              <w:t>VŠK HWK-10000 ECO (10,3 MW) Nr.1</w:t>
            </w:r>
          </w:p>
          <w:p w:rsidR="008D2343" w:rsidRDefault="008D2343" w:rsidP="008D2343">
            <w:pPr>
              <w:ind w:firstLine="23"/>
              <w:jc w:val="center"/>
              <w:rPr>
                <w:rFonts w:eastAsia="Calibri"/>
                <w:sz w:val="20"/>
              </w:rPr>
            </w:pPr>
            <w:r>
              <w:rPr>
                <w:rFonts w:eastAsia="Calibri"/>
                <w:sz w:val="20"/>
              </w:rPr>
              <w:t>VŠK HWK-10000 ECO (10,3 MW) Nr.1</w:t>
            </w:r>
          </w:p>
          <w:p w:rsidR="008D2343" w:rsidRPr="00772043" w:rsidRDefault="008D2343" w:rsidP="008D2343">
            <w:pPr>
              <w:ind w:firstLine="23"/>
              <w:jc w:val="center"/>
              <w:rPr>
                <w:rFonts w:eastAsia="Calibri"/>
                <w:sz w:val="20"/>
              </w:rPr>
            </w:pPr>
            <w:r>
              <w:rPr>
                <w:rFonts w:eastAsia="Calibri"/>
                <w:sz w:val="20"/>
              </w:rPr>
              <w:t>Garo generatorius BROX (1,765 MW)</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Pr>
                <w:sz w:val="20"/>
              </w:rPr>
              <w:t>400/400***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Pr>
                <w:sz w:val="20"/>
              </w:rPr>
              <w:t>21,196</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Pr>
                <w:sz w:val="20"/>
              </w:rPr>
              <w:t>350/450***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Pr>
                <w:sz w:val="20"/>
              </w:rPr>
              <w:t>8,520</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20</w:t>
            </w:r>
            <w:r w:rsidRPr="00337DD7">
              <w:rPr>
                <w:sz w:val="20"/>
                <w:vertAlign w:val="superscript"/>
              </w:rPr>
              <w:t>4</w:t>
            </w:r>
            <w:r>
              <w:rPr>
                <w:sz w:val="20"/>
              </w:rPr>
              <w:t>/200***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Pr>
                <w:sz w:val="20"/>
              </w:rPr>
              <w:t>0,030</w:t>
            </w:r>
            <w:r w:rsidRPr="00337DD7">
              <w:rPr>
                <w:sz w:val="20"/>
                <w:vertAlign w:val="superscript"/>
              </w:rPr>
              <w:t>3</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bottom w:val="single" w:sz="4" w:space="0" w:color="auto"/>
              <w:right w:val="single" w:sz="4" w:space="0" w:color="auto"/>
            </w:tcBorders>
            <w:vAlign w:val="center"/>
          </w:tcPr>
          <w:p w:rsidR="008D2343" w:rsidRPr="00772043" w:rsidRDefault="008D2343" w:rsidP="008D234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35</w:t>
            </w:r>
            <w:r>
              <w:rPr>
                <w:sz w:val="20"/>
              </w:rPr>
              <w:t>/1700***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Pr>
                <w:sz w:val="20"/>
              </w:rPr>
              <w:t>0,059</w:t>
            </w:r>
            <w:r w:rsidRPr="00337DD7">
              <w:rPr>
                <w:sz w:val="20"/>
                <w:vertAlign w:val="superscript"/>
              </w:rPr>
              <w:t>3</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jc w:val="center"/>
              <w:rPr>
                <w:rFonts w:eastAsia="Calibri"/>
                <w:sz w:val="20"/>
              </w:rPr>
            </w:pPr>
            <w:r>
              <w:rPr>
                <w:rFonts w:eastAsia="Calibri"/>
                <w:sz w:val="20"/>
              </w:rPr>
              <w:t>Įrenginių remonto dirbtuvės</w:t>
            </w:r>
          </w:p>
        </w:tc>
        <w:tc>
          <w:tcPr>
            <w:tcW w:w="3986" w:type="dxa"/>
            <w:gridSpan w:val="2"/>
            <w:tcBorders>
              <w:top w:val="single" w:sz="4" w:space="0" w:color="auto"/>
              <w:left w:val="single" w:sz="4" w:space="0" w:color="auto"/>
              <w:bottom w:val="single" w:sz="4" w:space="0" w:color="auto"/>
              <w:right w:val="single" w:sz="4" w:space="0" w:color="auto"/>
            </w:tcBorders>
            <w:vAlign w:val="center"/>
          </w:tcPr>
          <w:p w:rsidR="008D2343" w:rsidRPr="007D00BB" w:rsidRDefault="008D2343" w:rsidP="008D2343">
            <w:pPr>
              <w:ind w:firstLine="23"/>
              <w:jc w:val="center"/>
              <w:rPr>
                <w:rFonts w:eastAsia="Calibri"/>
                <w:b/>
                <w:sz w:val="20"/>
              </w:rPr>
            </w:pPr>
            <w:r w:rsidRPr="007D00BB">
              <w:rPr>
                <w:rFonts w:eastAsia="Calibri"/>
                <w:b/>
                <w:sz w:val="20"/>
              </w:rPr>
              <w:t>004</w:t>
            </w:r>
          </w:p>
          <w:p w:rsidR="008D2343" w:rsidRPr="00772043" w:rsidRDefault="008D2343" w:rsidP="008D2343">
            <w:pPr>
              <w:ind w:firstLine="23"/>
              <w:jc w:val="center"/>
              <w:rPr>
                <w:rFonts w:eastAsia="Calibri"/>
                <w:sz w:val="20"/>
              </w:rPr>
            </w:pPr>
            <w:r>
              <w:rPr>
                <w:rFonts w:eastAsia="Calibri"/>
                <w:sz w:val="20"/>
              </w:rPr>
              <w:t>Galandinimo staklės</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0,08280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0,115</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val="restart"/>
            <w:tcBorders>
              <w:top w:val="single" w:sz="4" w:space="0" w:color="auto"/>
              <w:left w:val="single" w:sz="4" w:space="0" w:color="auto"/>
              <w:right w:val="single" w:sz="4" w:space="0" w:color="auto"/>
            </w:tcBorders>
            <w:vAlign w:val="center"/>
          </w:tcPr>
          <w:p w:rsidR="008D2343" w:rsidRPr="007D00BB" w:rsidRDefault="008D2343" w:rsidP="008D2343">
            <w:pPr>
              <w:ind w:firstLine="23"/>
              <w:jc w:val="center"/>
              <w:rPr>
                <w:rFonts w:eastAsia="Calibri"/>
                <w:b/>
                <w:sz w:val="20"/>
              </w:rPr>
            </w:pPr>
            <w:r w:rsidRPr="007D00BB">
              <w:rPr>
                <w:rFonts w:eastAsia="Calibri"/>
                <w:b/>
                <w:sz w:val="20"/>
              </w:rPr>
              <w:t>005</w:t>
            </w:r>
          </w:p>
          <w:p w:rsidR="008D2343" w:rsidRDefault="008D2343" w:rsidP="008D2343">
            <w:pPr>
              <w:ind w:firstLine="23"/>
              <w:jc w:val="center"/>
              <w:rPr>
                <w:rFonts w:eastAsia="Calibri"/>
                <w:sz w:val="20"/>
              </w:rPr>
            </w:pPr>
            <w:r>
              <w:rPr>
                <w:rFonts w:eastAsia="Calibri"/>
                <w:sz w:val="20"/>
              </w:rPr>
              <w:t>Dujinio suv.aparatas</w:t>
            </w:r>
          </w:p>
          <w:p w:rsidR="008D2343" w:rsidRPr="00772043" w:rsidRDefault="008D2343" w:rsidP="008D2343">
            <w:pPr>
              <w:ind w:firstLine="23"/>
              <w:jc w:val="center"/>
              <w:rPr>
                <w:rFonts w:eastAsia="Calibri"/>
                <w:sz w:val="20"/>
              </w:rPr>
            </w:pPr>
            <w:r>
              <w:rPr>
                <w:rFonts w:eastAsia="Calibri"/>
                <w:sz w:val="20"/>
              </w:rPr>
              <w:t>El.suv.aparatas ВД306</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0,0001</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Azoto oksidai (C)</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6044</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0,00288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0,030</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0,00038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0,004</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0,00003</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0,0003</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spacing w:after="240"/>
              <w:jc w:val="center"/>
              <w:rPr>
                <w:rFonts w:eastAsia="Calibri"/>
                <w:sz w:val="20"/>
              </w:rPr>
            </w:pPr>
            <w:r>
              <w:rPr>
                <w:rFonts w:eastAsia="Calibri"/>
                <w:sz w:val="20"/>
              </w:rPr>
              <w:t>Katilinės mechaninės dirbtuvės</w:t>
            </w:r>
          </w:p>
        </w:tc>
        <w:tc>
          <w:tcPr>
            <w:tcW w:w="3986" w:type="dxa"/>
            <w:gridSpan w:val="2"/>
            <w:vMerge w:val="restart"/>
            <w:tcBorders>
              <w:left w:val="single" w:sz="4" w:space="0" w:color="auto"/>
              <w:right w:val="single" w:sz="4" w:space="0" w:color="auto"/>
            </w:tcBorders>
            <w:vAlign w:val="center"/>
          </w:tcPr>
          <w:p w:rsidR="008D2343" w:rsidRPr="007D00BB" w:rsidRDefault="008D2343" w:rsidP="008D2343">
            <w:pPr>
              <w:spacing w:after="240"/>
              <w:ind w:firstLine="23"/>
              <w:jc w:val="center"/>
              <w:rPr>
                <w:rFonts w:eastAsia="Calibri"/>
                <w:b/>
                <w:sz w:val="20"/>
              </w:rPr>
            </w:pPr>
            <w:r w:rsidRPr="007D00BB">
              <w:rPr>
                <w:rFonts w:eastAsia="Calibri"/>
                <w:b/>
                <w:sz w:val="20"/>
              </w:rPr>
              <w:t>006</w:t>
            </w:r>
          </w:p>
          <w:p w:rsidR="008D2343" w:rsidRDefault="008D2343" w:rsidP="008D2343">
            <w:pPr>
              <w:spacing w:after="240"/>
              <w:ind w:firstLine="23"/>
              <w:jc w:val="center"/>
              <w:rPr>
                <w:rFonts w:eastAsia="Calibri"/>
                <w:sz w:val="20"/>
              </w:rPr>
            </w:pPr>
            <w:r>
              <w:rPr>
                <w:rFonts w:eastAsia="Calibri"/>
                <w:sz w:val="20"/>
              </w:rPr>
              <w:t>Dujinio suv.aparatas</w:t>
            </w:r>
          </w:p>
          <w:p w:rsidR="008D2343" w:rsidRPr="00772043" w:rsidRDefault="008D2343" w:rsidP="008D2343">
            <w:pPr>
              <w:spacing w:after="240"/>
              <w:ind w:firstLine="23"/>
              <w:jc w:val="center"/>
              <w:rPr>
                <w:rFonts w:eastAsia="Calibri"/>
                <w:sz w:val="20"/>
              </w:rPr>
            </w:pPr>
            <w:r>
              <w:rPr>
                <w:rFonts w:eastAsia="Calibri"/>
                <w:sz w:val="20"/>
              </w:rPr>
              <w:t>El.suv.aparatas ВД306</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spacing w:after="240"/>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spacing w:after="240"/>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spacing w:after="240"/>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spacing w:after="240"/>
              <w:jc w:val="center"/>
              <w:rPr>
                <w:rFonts w:ascii="Times New Roman Baltic" w:hAnsi="Times New Roman Baltic" w:cs="Arial"/>
                <w:sz w:val="20"/>
              </w:rPr>
            </w:pPr>
            <w:r>
              <w:rPr>
                <w:rFonts w:ascii="Times New Roman Baltic" w:hAnsi="Times New Roman Baltic" w:cs="Arial"/>
                <w:sz w:val="20"/>
              </w:rPr>
              <w:t>0,00022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spacing w:after="240"/>
              <w:jc w:val="center"/>
              <w:rPr>
                <w:rFonts w:ascii="Times New Roman Baltic" w:hAnsi="Times New Roman Baltic" w:cs="Arial"/>
                <w:sz w:val="20"/>
              </w:rPr>
            </w:pPr>
            <w:r>
              <w:rPr>
                <w:rFonts w:ascii="Times New Roman Baltic" w:hAnsi="Times New Roman Baltic" w:cs="Arial"/>
                <w:sz w:val="20"/>
              </w:rPr>
              <w:t>0,002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Azoto oksidai (C)</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6044</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0,00246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0,022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rPr>
            </w:pPr>
            <w:r>
              <w:rPr>
                <w:sz w:val="20"/>
              </w:rPr>
              <w:t>Geležis ir jos junginiai</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3113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0,00011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0,001</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0,00045</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0,004</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0,00003</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0,0003</w:t>
            </w:r>
          </w:p>
        </w:tc>
      </w:tr>
      <w:tr w:rsidR="008D2343" w:rsidRPr="00BE79EA" w:rsidTr="008D2343">
        <w:trPr>
          <w:trHeight w:val="304"/>
        </w:trPr>
        <w:tc>
          <w:tcPr>
            <w:tcW w:w="1572" w:type="dxa"/>
            <w:vMerge w:val="restart"/>
            <w:tcBorders>
              <w:left w:val="single" w:sz="4" w:space="0" w:color="auto"/>
              <w:right w:val="single" w:sz="4" w:space="0" w:color="auto"/>
            </w:tcBorders>
            <w:vAlign w:val="center"/>
          </w:tcPr>
          <w:p w:rsidR="008D2343" w:rsidRPr="00772043" w:rsidRDefault="008D2343" w:rsidP="008D2343">
            <w:pPr>
              <w:jc w:val="center"/>
              <w:rPr>
                <w:rFonts w:eastAsia="Calibri"/>
                <w:sz w:val="20"/>
              </w:rPr>
            </w:pPr>
            <w:r>
              <w:rPr>
                <w:rFonts w:eastAsia="Calibri"/>
                <w:sz w:val="20"/>
              </w:rPr>
              <w:lastRenderedPageBreak/>
              <w:t>Elektrotechnikos tarnyba</w:t>
            </w:r>
          </w:p>
        </w:tc>
        <w:tc>
          <w:tcPr>
            <w:tcW w:w="3986" w:type="dxa"/>
            <w:gridSpan w:val="2"/>
            <w:vMerge w:val="restart"/>
            <w:tcBorders>
              <w:left w:val="single" w:sz="4" w:space="0" w:color="auto"/>
              <w:right w:val="single" w:sz="4" w:space="0" w:color="auto"/>
            </w:tcBorders>
            <w:vAlign w:val="center"/>
          </w:tcPr>
          <w:p w:rsidR="008D2343" w:rsidRPr="007D00BB" w:rsidRDefault="008D2343" w:rsidP="008D2343">
            <w:pPr>
              <w:ind w:firstLine="23"/>
              <w:jc w:val="center"/>
              <w:rPr>
                <w:rFonts w:eastAsia="Calibri"/>
                <w:b/>
                <w:sz w:val="20"/>
              </w:rPr>
            </w:pPr>
            <w:r w:rsidRPr="007D00BB">
              <w:rPr>
                <w:rFonts w:eastAsia="Calibri"/>
                <w:b/>
                <w:sz w:val="20"/>
              </w:rPr>
              <w:t>007</w:t>
            </w:r>
          </w:p>
          <w:p w:rsidR="008D2343" w:rsidRPr="00772043" w:rsidRDefault="008D2343" w:rsidP="008D2343">
            <w:pPr>
              <w:ind w:firstLine="23"/>
              <w:jc w:val="center"/>
              <w:rPr>
                <w:rFonts w:eastAsia="Calibri"/>
                <w:sz w:val="20"/>
              </w:rPr>
            </w:pPr>
            <w:r>
              <w:rPr>
                <w:rFonts w:eastAsia="Calibri"/>
                <w:sz w:val="20"/>
              </w:rPr>
              <w:t>El.suv.aparatas ВД306</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0,00003</w:t>
            </w:r>
          </w:p>
        </w:tc>
      </w:tr>
      <w:tr w:rsidR="008D2343" w:rsidRPr="00BE79EA" w:rsidTr="008D2343">
        <w:trPr>
          <w:trHeight w:val="351"/>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0,00019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0,0001</w:t>
            </w:r>
          </w:p>
        </w:tc>
      </w:tr>
      <w:tr w:rsidR="008D2343" w:rsidRPr="00BE79EA" w:rsidTr="008D2343">
        <w:trPr>
          <w:trHeight w:val="396"/>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0,00185</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0,001</w:t>
            </w:r>
          </w:p>
        </w:tc>
      </w:tr>
      <w:tr w:rsidR="008D2343" w:rsidRPr="00BE79EA" w:rsidTr="008D2343">
        <w:trPr>
          <w:trHeight w:val="442"/>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0,00019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0,0001</w:t>
            </w:r>
          </w:p>
        </w:tc>
      </w:tr>
      <w:tr w:rsidR="008D2343" w:rsidRPr="00BE79EA" w:rsidTr="008D2343">
        <w:tc>
          <w:tcPr>
            <w:tcW w:w="1572" w:type="dxa"/>
            <w:tcBorders>
              <w:left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1</w:t>
            </w:r>
          </w:p>
        </w:tc>
        <w:tc>
          <w:tcPr>
            <w:tcW w:w="3986" w:type="dxa"/>
            <w:gridSpan w:val="2"/>
            <w:tcBorders>
              <w:left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7</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jc w:val="center"/>
              <w:rPr>
                <w:rFonts w:eastAsia="Calibri"/>
                <w:sz w:val="20"/>
              </w:rPr>
            </w:pPr>
            <w:r>
              <w:rPr>
                <w:rFonts w:eastAsia="Calibri"/>
                <w:sz w:val="20"/>
              </w:rPr>
              <w:t>Elektrotechnikos tarnyba</w:t>
            </w:r>
          </w:p>
        </w:tc>
        <w:tc>
          <w:tcPr>
            <w:tcW w:w="3986" w:type="dxa"/>
            <w:gridSpan w:val="2"/>
            <w:vMerge w:val="restart"/>
            <w:tcBorders>
              <w:left w:val="single" w:sz="4" w:space="0" w:color="auto"/>
              <w:right w:val="single" w:sz="4" w:space="0" w:color="auto"/>
            </w:tcBorders>
            <w:vAlign w:val="center"/>
          </w:tcPr>
          <w:p w:rsidR="008D2343" w:rsidRPr="007D00BB" w:rsidRDefault="008D2343" w:rsidP="008D2343">
            <w:pPr>
              <w:ind w:firstLine="23"/>
              <w:jc w:val="center"/>
              <w:rPr>
                <w:rFonts w:eastAsia="Calibri"/>
                <w:b/>
                <w:sz w:val="20"/>
              </w:rPr>
            </w:pPr>
            <w:r>
              <w:rPr>
                <w:rFonts w:eastAsia="Calibri"/>
                <w:b/>
                <w:sz w:val="20"/>
              </w:rPr>
              <w:t>008</w:t>
            </w:r>
          </w:p>
          <w:p w:rsidR="008D2343" w:rsidRPr="00772043" w:rsidRDefault="008D2343" w:rsidP="008D2343">
            <w:pPr>
              <w:ind w:firstLine="23"/>
              <w:jc w:val="center"/>
              <w:rPr>
                <w:rFonts w:eastAsia="Calibri"/>
                <w:sz w:val="20"/>
              </w:rPr>
            </w:pPr>
            <w:r>
              <w:rPr>
                <w:rFonts w:eastAsia="Calibri"/>
                <w:sz w:val="20"/>
              </w:rPr>
              <w:t>El.suv.aparatas ВД306  (2 vnt.)</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0,0004</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Azoto oksidai (C)</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6044</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0,00109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0,030</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0,001</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0,00051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0,014</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0,001</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jc w:val="center"/>
              <w:rPr>
                <w:rFonts w:eastAsia="Calibri"/>
                <w:sz w:val="20"/>
              </w:rPr>
            </w:pPr>
            <w:r>
              <w:rPr>
                <w:rFonts w:eastAsia="Calibri"/>
                <w:sz w:val="20"/>
              </w:rPr>
              <w:t>Šilumos tinklų rajono mechaninės dirbtuvės</w:t>
            </w:r>
          </w:p>
        </w:tc>
        <w:tc>
          <w:tcPr>
            <w:tcW w:w="3986" w:type="dxa"/>
            <w:gridSpan w:val="2"/>
            <w:vMerge w:val="restart"/>
            <w:tcBorders>
              <w:left w:val="single" w:sz="4" w:space="0" w:color="auto"/>
              <w:right w:val="single" w:sz="4" w:space="0" w:color="auto"/>
            </w:tcBorders>
            <w:vAlign w:val="center"/>
          </w:tcPr>
          <w:p w:rsidR="008D2343" w:rsidRPr="007D00BB" w:rsidRDefault="008D2343" w:rsidP="008D2343">
            <w:pPr>
              <w:ind w:firstLine="23"/>
              <w:jc w:val="center"/>
              <w:rPr>
                <w:rFonts w:eastAsia="Calibri"/>
                <w:b/>
                <w:sz w:val="20"/>
              </w:rPr>
            </w:pPr>
            <w:r w:rsidRPr="007D00BB">
              <w:rPr>
                <w:rFonts w:eastAsia="Calibri"/>
                <w:b/>
                <w:sz w:val="20"/>
              </w:rPr>
              <w:t>00</w:t>
            </w:r>
            <w:r>
              <w:rPr>
                <w:rFonts w:eastAsia="Calibri"/>
                <w:b/>
                <w:sz w:val="20"/>
              </w:rPr>
              <w:t>9</w:t>
            </w:r>
          </w:p>
          <w:p w:rsidR="008D2343" w:rsidRDefault="008D2343" w:rsidP="008D2343">
            <w:pPr>
              <w:ind w:firstLine="23"/>
              <w:jc w:val="center"/>
              <w:rPr>
                <w:rFonts w:eastAsia="Calibri"/>
                <w:sz w:val="20"/>
              </w:rPr>
            </w:pPr>
            <w:r>
              <w:rPr>
                <w:rFonts w:eastAsia="Calibri"/>
                <w:sz w:val="20"/>
              </w:rPr>
              <w:t>Dujinio suv.aparatas</w:t>
            </w:r>
          </w:p>
          <w:p w:rsidR="008D2343" w:rsidRPr="00772043" w:rsidRDefault="008D2343" w:rsidP="008D2343">
            <w:pPr>
              <w:ind w:firstLine="23"/>
              <w:jc w:val="center"/>
              <w:rPr>
                <w:rFonts w:eastAsia="Calibri"/>
                <w:sz w:val="20"/>
              </w:rPr>
            </w:pPr>
            <w:r>
              <w:rPr>
                <w:rFonts w:eastAsia="Calibri"/>
                <w:sz w:val="20"/>
              </w:rPr>
              <w:t>El.suv.aparatas ВД306</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0,00007</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0,0004</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Azoto oksidai (C)</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6044</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0,00375</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0,024</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0,00017</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0,001</w:t>
            </w:r>
          </w:p>
        </w:tc>
      </w:tr>
      <w:tr w:rsidR="008D2343" w:rsidRPr="00BE79EA" w:rsidTr="008D2343">
        <w:trPr>
          <w:trHeight w:val="251"/>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0,00181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0,014</w:t>
            </w:r>
          </w:p>
        </w:tc>
      </w:tr>
      <w:tr w:rsidR="008D2343" w:rsidRPr="00BE79EA" w:rsidTr="008D2343">
        <w:trPr>
          <w:trHeight w:val="88"/>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0,00002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0,001</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r>
              <w:rPr>
                <w:rFonts w:eastAsia="Calibri"/>
                <w:sz w:val="20"/>
              </w:rPr>
              <w:t>Garažas</w:t>
            </w:r>
          </w:p>
        </w:tc>
        <w:tc>
          <w:tcPr>
            <w:tcW w:w="3986" w:type="dxa"/>
            <w:gridSpan w:val="2"/>
            <w:vMerge w:val="restart"/>
            <w:tcBorders>
              <w:left w:val="single" w:sz="4" w:space="0" w:color="auto"/>
              <w:right w:val="single" w:sz="4" w:space="0" w:color="auto"/>
            </w:tcBorders>
            <w:vAlign w:val="center"/>
          </w:tcPr>
          <w:p w:rsidR="008D2343" w:rsidRPr="00AF3B98" w:rsidRDefault="008D2343" w:rsidP="008D2343">
            <w:pPr>
              <w:spacing w:line="300" w:lineRule="atLeast"/>
              <w:ind w:firstLine="23"/>
              <w:jc w:val="center"/>
              <w:rPr>
                <w:rFonts w:eastAsia="Calibri"/>
                <w:b/>
                <w:sz w:val="20"/>
              </w:rPr>
            </w:pPr>
            <w:r w:rsidRPr="00AF3B98">
              <w:rPr>
                <w:rFonts w:eastAsia="Calibri"/>
                <w:b/>
                <w:sz w:val="20"/>
              </w:rPr>
              <w:t>010</w:t>
            </w:r>
          </w:p>
          <w:p w:rsidR="008D2343" w:rsidRPr="00772043" w:rsidRDefault="008D2343" w:rsidP="008D2343">
            <w:pPr>
              <w:spacing w:line="300" w:lineRule="atLeast"/>
              <w:ind w:firstLine="23"/>
              <w:jc w:val="center"/>
              <w:rPr>
                <w:rFonts w:eastAsia="Calibri"/>
                <w:sz w:val="20"/>
              </w:rPr>
            </w:pPr>
            <w:r>
              <w:rPr>
                <w:rFonts w:eastAsia="Calibri"/>
                <w:sz w:val="20"/>
              </w:rPr>
              <w:t>Variklių išbandymo stendas</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Anglies monoksidas (B)</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sidRPr="00AF3B98">
              <w:rPr>
                <w:rFonts w:ascii="Times New Roman Baltic" w:hAnsi="Times New Roman Baltic" w:cs="Arial"/>
                <w:bCs/>
                <w:sz w:val="20"/>
              </w:rPr>
              <w:t>5917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0,23889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0,170</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Azoto oksidai (B)</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sidRPr="00AF3B98">
              <w:rPr>
                <w:rFonts w:ascii="Times New Roman Baltic" w:hAnsi="Times New Roman Baltic" w:cs="Arial"/>
                <w:bCs/>
                <w:sz w:val="20"/>
              </w:rPr>
              <w:t>5872</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0,01111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0,007</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(B)</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Pr>
                <w:rFonts w:ascii="Times New Roman Baltic" w:hAnsi="Times New Roman Baltic" w:cs="Arial"/>
                <w:bCs/>
                <w:sz w:val="20"/>
              </w:rPr>
              <w:t>6486</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0,00278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0,03333</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0,026</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rsidR="008D2343" w:rsidRPr="00AF3B98" w:rsidRDefault="008D2343" w:rsidP="008D2343">
            <w:pPr>
              <w:ind w:firstLine="23"/>
              <w:jc w:val="center"/>
              <w:rPr>
                <w:rFonts w:eastAsia="Calibri"/>
                <w:b/>
                <w:sz w:val="20"/>
              </w:rPr>
            </w:pPr>
            <w:r w:rsidRPr="00AF3B98">
              <w:rPr>
                <w:rFonts w:eastAsia="Calibri"/>
                <w:b/>
                <w:sz w:val="20"/>
              </w:rPr>
              <w:t>011</w:t>
            </w:r>
          </w:p>
          <w:p w:rsidR="008D2343" w:rsidRPr="00772043" w:rsidRDefault="008D2343" w:rsidP="008D2343">
            <w:pPr>
              <w:ind w:firstLine="23"/>
              <w:jc w:val="center"/>
              <w:rPr>
                <w:rFonts w:eastAsia="Calibri"/>
                <w:sz w:val="20"/>
              </w:rPr>
            </w:pPr>
            <w:r>
              <w:rPr>
                <w:rFonts w:eastAsia="Calibri"/>
                <w:sz w:val="20"/>
              </w:rPr>
              <w:t>Akumuliatorių krovimo įrenginys</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Sieros rūgštis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Pr>
                <w:rFonts w:ascii="Times New Roman Baltic" w:hAnsi="Times New Roman Baltic" w:cs="Arial"/>
                <w:bCs/>
                <w:sz w:val="20"/>
              </w:rPr>
              <w:t>1761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0,00059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r w:rsidRPr="00AF3B98">
              <w:rPr>
                <w:rFonts w:eastAsia="Calibri"/>
                <w:b/>
                <w:sz w:val="20"/>
              </w:rPr>
              <w:t>012</w:t>
            </w:r>
            <w:r>
              <w:rPr>
                <w:rFonts w:eastAsia="Calibri"/>
                <w:b/>
                <w:sz w:val="20"/>
              </w:rPr>
              <w:t xml:space="preserve"> </w:t>
            </w:r>
            <w:r>
              <w:rPr>
                <w:rFonts w:eastAsia="Calibri"/>
                <w:sz w:val="20"/>
              </w:rPr>
              <w:t>Akumuliatorių krovimo įrenginys</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Sieros rūgštis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Pr>
                <w:rFonts w:ascii="Times New Roman Baltic" w:hAnsi="Times New Roman Baltic" w:cs="Arial"/>
                <w:bCs/>
                <w:sz w:val="20"/>
              </w:rPr>
              <w:t>1761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0,00051</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0,001</w:t>
            </w:r>
          </w:p>
        </w:tc>
      </w:tr>
      <w:tr w:rsidR="008D2343" w:rsidRPr="00BE79EA" w:rsidTr="008D2343">
        <w:trPr>
          <w:trHeight w:val="393"/>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Pr="007D00BB" w:rsidRDefault="008D2343" w:rsidP="008D2343">
            <w:pPr>
              <w:ind w:firstLine="23"/>
              <w:jc w:val="center"/>
              <w:rPr>
                <w:rFonts w:eastAsia="Calibri"/>
                <w:b/>
                <w:sz w:val="20"/>
              </w:rPr>
            </w:pPr>
            <w:r>
              <w:rPr>
                <w:rFonts w:eastAsia="Calibri"/>
                <w:b/>
                <w:sz w:val="20"/>
              </w:rPr>
              <w:t>013</w:t>
            </w:r>
          </w:p>
          <w:p w:rsidR="008D2343" w:rsidRPr="00772043" w:rsidRDefault="008D2343" w:rsidP="008D2343">
            <w:pPr>
              <w:ind w:firstLine="23"/>
              <w:jc w:val="center"/>
              <w:rPr>
                <w:rFonts w:eastAsia="Calibri"/>
                <w:sz w:val="20"/>
              </w:rPr>
            </w:pPr>
            <w:r>
              <w:rPr>
                <w:rFonts w:eastAsia="Calibri"/>
                <w:sz w:val="20"/>
              </w:rPr>
              <w:t>El.suv.aparatas ВД306</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0,00013</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0,0001</w:t>
            </w:r>
          </w:p>
        </w:tc>
      </w:tr>
      <w:tr w:rsidR="008D2343" w:rsidRPr="00BE79EA" w:rsidTr="008D2343">
        <w:trPr>
          <w:trHeight w:val="424"/>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0,00026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0,0002</w:t>
            </w:r>
          </w:p>
        </w:tc>
      </w:tr>
      <w:tr w:rsidR="008D2343" w:rsidRPr="00BE79EA" w:rsidTr="008D2343">
        <w:trPr>
          <w:trHeight w:val="328"/>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0,00388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0,003</w:t>
            </w:r>
          </w:p>
        </w:tc>
      </w:tr>
      <w:tr w:rsidR="008D2343" w:rsidRPr="00BE79EA" w:rsidTr="008D2343">
        <w:trPr>
          <w:trHeight w:val="375"/>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0,00026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0,0002</w:t>
            </w:r>
          </w:p>
        </w:tc>
      </w:tr>
      <w:tr w:rsidR="008D2343" w:rsidRPr="00BE79EA" w:rsidTr="008D2343">
        <w:trPr>
          <w:trHeight w:val="427"/>
        </w:trPr>
        <w:tc>
          <w:tcPr>
            <w:tcW w:w="1572" w:type="dxa"/>
            <w:vMerge w:val="restart"/>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rsidR="008D2343" w:rsidRPr="00B2731C" w:rsidRDefault="008D2343" w:rsidP="008D2343">
            <w:pPr>
              <w:ind w:firstLine="23"/>
              <w:jc w:val="center"/>
              <w:rPr>
                <w:rFonts w:eastAsia="Calibri"/>
                <w:b/>
                <w:sz w:val="20"/>
              </w:rPr>
            </w:pPr>
            <w:r w:rsidRPr="00B2731C">
              <w:rPr>
                <w:rFonts w:eastAsia="Calibri"/>
                <w:b/>
                <w:sz w:val="20"/>
              </w:rPr>
              <w:t>014</w:t>
            </w:r>
          </w:p>
          <w:p w:rsidR="008D2343" w:rsidRDefault="008D2343" w:rsidP="008D2343">
            <w:pPr>
              <w:ind w:firstLine="23"/>
              <w:jc w:val="center"/>
              <w:rPr>
                <w:rFonts w:eastAsia="Calibri"/>
                <w:sz w:val="20"/>
              </w:rPr>
            </w:pPr>
            <w:r>
              <w:rPr>
                <w:rFonts w:eastAsia="Calibri"/>
                <w:sz w:val="20"/>
              </w:rPr>
              <w:t xml:space="preserve">Garo katilas DPCT-50-45-460 </w:t>
            </w:r>
          </w:p>
          <w:p w:rsidR="008D2343" w:rsidRPr="00772043" w:rsidRDefault="008D2343" w:rsidP="008D2343">
            <w:pPr>
              <w:ind w:firstLine="23"/>
              <w:jc w:val="center"/>
              <w:rPr>
                <w:rFonts w:eastAsia="Calibri"/>
                <w:sz w:val="20"/>
              </w:rPr>
            </w:pPr>
            <w:r>
              <w:rPr>
                <w:rFonts w:eastAsia="Calibri"/>
                <w:sz w:val="20"/>
              </w:rPr>
              <w:t>(40,393 MW)</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300,918</w:t>
            </w:r>
          </w:p>
        </w:tc>
      </w:tr>
      <w:tr w:rsidR="008D2343" w:rsidRPr="00BE79EA" w:rsidTr="008D2343">
        <w:trPr>
          <w:trHeight w:val="419"/>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750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33,667</w:t>
            </w:r>
          </w:p>
        </w:tc>
      </w:tr>
      <w:tr w:rsidR="008D2343" w:rsidRPr="00BE79EA" w:rsidTr="008D2343">
        <w:trPr>
          <w:trHeight w:val="412"/>
        </w:trPr>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300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18,030</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212,476</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jc w:val="center"/>
              <w:rPr>
                <w:rFonts w:eastAsia="Calibri"/>
                <w:sz w:val="20"/>
              </w:rPr>
            </w:pPr>
            <w:r>
              <w:rPr>
                <w:rFonts w:eastAsia="Calibri"/>
                <w:sz w:val="20"/>
              </w:rPr>
              <w:t>Kuro sandėlis</w:t>
            </w:r>
          </w:p>
        </w:tc>
        <w:tc>
          <w:tcPr>
            <w:tcW w:w="3986" w:type="dxa"/>
            <w:gridSpan w:val="2"/>
            <w:tcBorders>
              <w:left w:val="single" w:sz="4" w:space="0" w:color="auto"/>
              <w:right w:val="single" w:sz="4" w:space="0" w:color="auto"/>
            </w:tcBorders>
            <w:vAlign w:val="center"/>
          </w:tcPr>
          <w:p w:rsidR="008D2343" w:rsidRPr="00B2731C" w:rsidRDefault="008D2343" w:rsidP="008D2343">
            <w:pPr>
              <w:ind w:firstLine="23"/>
              <w:jc w:val="center"/>
              <w:rPr>
                <w:rFonts w:eastAsia="Calibri"/>
                <w:b/>
                <w:sz w:val="20"/>
              </w:rPr>
            </w:pPr>
            <w:r w:rsidRPr="00B2731C">
              <w:rPr>
                <w:rFonts w:eastAsia="Calibri"/>
                <w:b/>
                <w:sz w:val="20"/>
              </w:rPr>
              <w:t>015</w:t>
            </w:r>
          </w:p>
          <w:p w:rsidR="008D2343" w:rsidRPr="00772043" w:rsidRDefault="008D2343" w:rsidP="008D2343">
            <w:pPr>
              <w:ind w:firstLine="23"/>
              <w:jc w:val="center"/>
              <w:rPr>
                <w:rFonts w:eastAsia="Calibri"/>
                <w:sz w:val="20"/>
              </w:rPr>
            </w:pPr>
            <w:r>
              <w:rPr>
                <w:rFonts w:eastAsia="Calibri"/>
                <w:sz w:val="20"/>
              </w:rPr>
              <w:t>Biokuro sandėliavimo patalpa</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0,06792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2,142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rsidR="008D2343" w:rsidRPr="00B2731C" w:rsidRDefault="008D2343" w:rsidP="008D2343">
            <w:pPr>
              <w:ind w:firstLine="23"/>
              <w:jc w:val="center"/>
              <w:rPr>
                <w:rFonts w:eastAsia="Calibri"/>
                <w:b/>
                <w:sz w:val="20"/>
              </w:rPr>
            </w:pPr>
            <w:r>
              <w:rPr>
                <w:rFonts w:eastAsia="Calibri"/>
                <w:b/>
                <w:sz w:val="20"/>
              </w:rPr>
              <w:t>016</w:t>
            </w:r>
          </w:p>
          <w:p w:rsidR="008D2343" w:rsidRPr="00772043" w:rsidRDefault="008D2343" w:rsidP="008D2343">
            <w:pPr>
              <w:ind w:firstLine="23"/>
              <w:jc w:val="center"/>
              <w:rPr>
                <w:rFonts w:eastAsia="Calibri"/>
                <w:sz w:val="20"/>
              </w:rPr>
            </w:pPr>
            <w:r>
              <w:rPr>
                <w:rFonts w:eastAsia="Calibri"/>
                <w:sz w:val="20"/>
              </w:rPr>
              <w:t>Biokuro sandėliavimo patalpa</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0,06792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2,142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rsidR="008D2343" w:rsidRPr="00B2731C" w:rsidRDefault="008D2343" w:rsidP="008D2343">
            <w:pPr>
              <w:ind w:firstLine="23"/>
              <w:jc w:val="center"/>
              <w:rPr>
                <w:rFonts w:eastAsia="Calibri"/>
                <w:b/>
                <w:sz w:val="20"/>
              </w:rPr>
            </w:pPr>
            <w:r>
              <w:rPr>
                <w:rFonts w:eastAsia="Calibri"/>
                <w:b/>
                <w:sz w:val="20"/>
              </w:rPr>
              <w:t>017</w:t>
            </w:r>
          </w:p>
          <w:p w:rsidR="008D2343" w:rsidRPr="00772043" w:rsidRDefault="008D2343" w:rsidP="008D2343">
            <w:pPr>
              <w:ind w:firstLine="23"/>
              <w:jc w:val="center"/>
              <w:rPr>
                <w:rFonts w:eastAsia="Calibri"/>
                <w:sz w:val="20"/>
              </w:rPr>
            </w:pPr>
            <w:r>
              <w:rPr>
                <w:rFonts w:eastAsia="Calibri"/>
                <w:sz w:val="20"/>
              </w:rPr>
              <w:t>Biokuro sandėliavimo patalpa</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0,06792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2,142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rsidR="008D2343" w:rsidRPr="00B2731C" w:rsidRDefault="008D2343" w:rsidP="008D2343">
            <w:pPr>
              <w:ind w:firstLine="23"/>
              <w:jc w:val="center"/>
              <w:rPr>
                <w:rFonts w:eastAsia="Calibri"/>
                <w:b/>
                <w:sz w:val="20"/>
              </w:rPr>
            </w:pPr>
            <w:r>
              <w:rPr>
                <w:rFonts w:eastAsia="Calibri"/>
                <w:b/>
                <w:sz w:val="20"/>
              </w:rPr>
              <w:t>018</w:t>
            </w:r>
          </w:p>
          <w:p w:rsidR="008D2343" w:rsidRPr="00772043" w:rsidRDefault="008D2343" w:rsidP="008D2343">
            <w:pPr>
              <w:ind w:firstLine="23"/>
              <w:jc w:val="center"/>
              <w:rPr>
                <w:rFonts w:eastAsia="Calibri"/>
                <w:sz w:val="20"/>
              </w:rPr>
            </w:pPr>
            <w:r>
              <w:rPr>
                <w:rFonts w:eastAsia="Calibri"/>
                <w:sz w:val="20"/>
              </w:rPr>
              <w:t>Biokuro sandėliavimo patalpa</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0,06792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2,142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rsidR="008D2343" w:rsidRPr="00B2731C" w:rsidRDefault="008D2343" w:rsidP="008D2343">
            <w:pPr>
              <w:ind w:firstLine="23"/>
              <w:jc w:val="center"/>
              <w:rPr>
                <w:rFonts w:eastAsia="Calibri"/>
                <w:b/>
                <w:sz w:val="20"/>
              </w:rPr>
            </w:pPr>
            <w:r>
              <w:rPr>
                <w:rFonts w:eastAsia="Calibri"/>
                <w:b/>
                <w:sz w:val="20"/>
              </w:rPr>
              <w:t>019</w:t>
            </w:r>
          </w:p>
          <w:p w:rsidR="008D2343" w:rsidRPr="00772043" w:rsidRDefault="008D2343" w:rsidP="008D2343">
            <w:pPr>
              <w:ind w:firstLine="23"/>
              <w:jc w:val="center"/>
              <w:rPr>
                <w:rFonts w:eastAsia="Calibri"/>
                <w:sz w:val="20"/>
              </w:rPr>
            </w:pPr>
            <w:r>
              <w:rPr>
                <w:rFonts w:eastAsia="Calibri"/>
                <w:sz w:val="20"/>
              </w:rPr>
              <w:t>Biokuro sandėliavimo patalpa</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0,06792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2,143</w:t>
            </w:r>
          </w:p>
        </w:tc>
      </w:tr>
      <w:tr w:rsidR="008D2343" w:rsidRPr="00BE79EA" w:rsidTr="008D2343">
        <w:tc>
          <w:tcPr>
            <w:tcW w:w="1572" w:type="dxa"/>
            <w:tcBorders>
              <w:left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1</w:t>
            </w:r>
          </w:p>
        </w:tc>
        <w:tc>
          <w:tcPr>
            <w:tcW w:w="3986" w:type="dxa"/>
            <w:gridSpan w:val="2"/>
            <w:tcBorders>
              <w:left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72043" w:rsidRDefault="008D2343" w:rsidP="008D2343">
            <w:pPr>
              <w:jc w:val="center"/>
              <w:rPr>
                <w:rFonts w:eastAsia="Calibri"/>
                <w:sz w:val="20"/>
              </w:rPr>
            </w:pPr>
            <w:r w:rsidRPr="00772043">
              <w:rPr>
                <w:rFonts w:eastAsia="Calibri"/>
                <w:sz w:val="20"/>
              </w:rPr>
              <w:t>7</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rsidR="008D2343" w:rsidRPr="00B2731C" w:rsidRDefault="008D2343" w:rsidP="008D2343">
            <w:pPr>
              <w:ind w:firstLine="23"/>
              <w:jc w:val="center"/>
              <w:rPr>
                <w:rFonts w:eastAsia="Calibri"/>
                <w:b/>
                <w:sz w:val="20"/>
              </w:rPr>
            </w:pPr>
            <w:r>
              <w:rPr>
                <w:rFonts w:eastAsia="Calibri"/>
                <w:b/>
                <w:sz w:val="20"/>
              </w:rPr>
              <w:t>020</w:t>
            </w:r>
          </w:p>
          <w:p w:rsidR="008D2343" w:rsidRDefault="008D2343" w:rsidP="008D2343">
            <w:pPr>
              <w:ind w:firstLine="23"/>
              <w:jc w:val="center"/>
              <w:rPr>
                <w:rFonts w:eastAsia="Calibri"/>
                <w:sz w:val="20"/>
              </w:rPr>
            </w:pPr>
            <w:r>
              <w:rPr>
                <w:rFonts w:eastAsia="Calibri"/>
                <w:sz w:val="20"/>
              </w:rPr>
              <w:t>Biokuro VŠK VP 18.16.6300 (2 vnt.)</w:t>
            </w:r>
          </w:p>
          <w:p w:rsidR="008D2343" w:rsidRPr="00772043" w:rsidRDefault="008D2343" w:rsidP="008D2343">
            <w:pPr>
              <w:ind w:firstLine="23"/>
              <w:jc w:val="center"/>
              <w:rPr>
                <w:rFonts w:eastAsia="Calibri"/>
                <w:sz w:val="20"/>
              </w:rPr>
            </w:pPr>
            <w:r>
              <w:rPr>
                <w:rFonts w:eastAsia="Calibri"/>
                <w:sz w:val="20"/>
              </w:rPr>
              <w:t>(po 10 MW galios kiekvienas)</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418,387</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750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95,146</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300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19,080</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sz w:val="20"/>
              </w:rPr>
            </w:pPr>
            <w:r w:rsidRPr="000C39B3">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sz w:val="20"/>
              </w:rPr>
            </w:pPr>
            <w:r w:rsidRPr="000C39B3">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sz w:val="20"/>
              </w:rPr>
            </w:pPr>
            <w:r w:rsidRPr="000C39B3">
              <w:rPr>
                <w:sz w:val="20"/>
              </w:rPr>
              <w:t>mg/Nm</w:t>
            </w:r>
            <w:r w:rsidRPr="000C39B3">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sz w:val="20"/>
              </w:rPr>
            </w:pPr>
            <w:r w:rsidRPr="000C39B3">
              <w:rPr>
                <w:rFonts w:ascii="Times New Roman Baltic" w:hAnsi="Times New Roman Baltic" w:cs="Arial"/>
                <w:sz w:val="20"/>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sz w:val="20"/>
              </w:rPr>
            </w:pPr>
            <w:r>
              <w:rPr>
                <w:rFonts w:ascii="Times New Roman Baltic" w:hAnsi="Times New Roman Baltic" w:cs="Arial"/>
                <w:sz w:val="20"/>
              </w:rPr>
              <w:t>3,364</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Default="008D2343" w:rsidP="008D2343">
            <w:pPr>
              <w:ind w:firstLine="23"/>
              <w:jc w:val="center"/>
              <w:rPr>
                <w:rFonts w:eastAsia="Calibri"/>
                <w:b/>
                <w:sz w:val="20"/>
              </w:rPr>
            </w:pPr>
            <w:r w:rsidRPr="00B2731C">
              <w:rPr>
                <w:rFonts w:eastAsia="Calibri"/>
                <w:b/>
                <w:sz w:val="20"/>
              </w:rPr>
              <w:t>021</w:t>
            </w:r>
          </w:p>
          <w:p w:rsidR="008D2343" w:rsidRDefault="008D2343" w:rsidP="008D2343">
            <w:pPr>
              <w:ind w:firstLine="23"/>
              <w:jc w:val="center"/>
              <w:rPr>
                <w:rFonts w:eastAsia="Calibri"/>
                <w:sz w:val="20"/>
              </w:rPr>
            </w:pPr>
            <w:r w:rsidRPr="00B2731C">
              <w:rPr>
                <w:rFonts w:eastAsia="Calibri"/>
                <w:sz w:val="20"/>
              </w:rPr>
              <w:t>Dyzelinis elektro generatorius</w:t>
            </w:r>
          </w:p>
          <w:p w:rsidR="008D2343" w:rsidRPr="00B2731C" w:rsidRDefault="008D2343" w:rsidP="008D2343">
            <w:pPr>
              <w:ind w:firstLine="23"/>
              <w:jc w:val="center"/>
              <w:rPr>
                <w:rFonts w:eastAsia="Calibri"/>
                <w:sz w:val="20"/>
              </w:rPr>
            </w:pPr>
            <w:r>
              <w:rPr>
                <w:rFonts w:eastAsia="Calibri"/>
                <w:sz w:val="20"/>
              </w:rPr>
              <w:t>(0,203 MW)</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sz w:val="20"/>
              </w:rPr>
            </w:pPr>
            <w:r w:rsidRPr="000C39B3">
              <w:rPr>
                <w:sz w:val="20"/>
              </w:rPr>
              <w:t>Anglies monoksidas (B)</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bCs/>
                <w:sz w:val="20"/>
              </w:rPr>
            </w:pPr>
            <w:r w:rsidRPr="000C39B3">
              <w:rPr>
                <w:rFonts w:ascii="Times New Roman Baltic" w:hAnsi="Times New Roman Baltic" w:cs="Arial"/>
                <w:bCs/>
                <w:sz w:val="20"/>
              </w:rPr>
              <w:t>5917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sz w:val="20"/>
              </w:rPr>
            </w:pPr>
            <w:r w:rsidRPr="000C39B3">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sz w:val="20"/>
              </w:rPr>
            </w:pPr>
            <w:r w:rsidRPr="000C39B3">
              <w:rPr>
                <w:rFonts w:ascii="Times New Roman Baltic" w:hAnsi="Times New Roman Baltic" w:cs="Arial"/>
                <w:sz w:val="20"/>
              </w:rPr>
              <w:t>0,29750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sz w:val="20"/>
              </w:rPr>
            </w:pPr>
            <w:r w:rsidRPr="000C39B3">
              <w:rPr>
                <w:rFonts w:ascii="Times New Roman Baltic" w:hAnsi="Times New Roman Baltic" w:cs="Arial"/>
                <w:sz w:val="20"/>
              </w:rPr>
              <w:t>0,257</w:t>
            </w:r>
            <w:r w:rsidRPr="000C39B3">
              <w:rPr>
                <w:rFonts w:ascii="Times New Roman Baltic" w:hAnsi="Times New Roman Baltic" w:cs="Arial"/>
                <w:sz w:val="20"/>
                <w:vertAlign w:val="superscript"/>
              </w:rPr>
              <w:t>1</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sz w:val="20"/>
              </w:rPr>
            </w:pPr>
            <w:r w:rsidRPr="000C39B3">
              <w:rPr>
                <w:sz w:val="20"/>
              </w:rPr>
              <w:t>Azoto oksidai (B)</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bCs/>
                <w:sz w:val="20"/>
              </w:rPr>
            </w:pPr>
            <w:r w:rsidRPr="000C39B3">
              <w:rPr>
                <w:rFonts w:ascii="Times New Roman Baltic" w:hAnsi="Times New Roman Baltic" w:cs="Arial"/>
                <w:bCs/>
                <w:sz w:val="20"/>
              </w:rPr>
              <w:t>5872</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sz w:val="20"/>
              </w:rPr>
            </w:pPr>
            <w:r w:rsidRPr="000C39B3">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sz w:val="20"/>
              </w:rPr>
            </w:pPr>
            <w:r w:rsidRPr="000C39B3">
              <w:rPr>
                <w:rFonts w:ascii="Times New Roman Baltic" w:hAnsi="Times New Roman Baltic" w:cs="Arial"/>
                <w:sz w:val="20"/>
              </w:rPr>
              <w:t>0,06130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sz w:val="20"/>
              </w:rPr>
            </w:pPr>
            <w:r w:rsidRPr="000C39B3">
              <w:rPr>
                <w:rFonts w:ascii="Times New Roman Baltic" w:hAnsi="Times New Roman Baltic" w:cs="Arial"/>
                <w:sz w:val="20"/>
              </w:rPr>
              <w:t>0,053</w:t>
            </w:r>
            <w:r w:rsidRPr="000C39B3">
              <w:rPr>
                <w:rFonts w:ascii="Times New Roman Baltic" w:hAnsi="Times New Roman Baltic" w:cs="Arial"/>
                <w:sz w:val="20"/>
                <w:vertAlign w:val="superscript"/>
              </w:rPr>
              <w:t>1</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sz w:val="20"/>
              </w:rPr>
            </w:pPr>
            <w:r w:rsidRPr="000C39B3">
              <w:rPr>
                <w:sz w:val="20"/>
              </w:rPr>
              <w:t>Kietosios dalelės (B)</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bCs/>
                <w:sz w:val="20"/>
              </w:rPr>
            </w:pPr>
            <w:r w:rsidRPr="000C39B3">
              <w:rPr>
                <w:rFonts w:ascii="Times New Roman Baltic" w:hAnsi="Times New Roman Baltic" w:cs="Arial"/>
                <w:bCs/>
                <w:sz w:val="20"/>
              </w:rPr>
              <w:t>6486</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sz w:val="20"/>
              </w:rPr>
            </w:pPr>
            <w:r w:rsidRPr="000C39B3">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sz w:val="20"/>
              </w:rPr>
            </w:pPr>
            <w:r w:rsidRPr="000C39B3">
              <w:rPr>
                <w:rFonts w:ascii="Times New Roman Baltic" w:hAnsi="Times New Roman Baltic" w:cs="Arial"/>
                <w:sz w:val="20"/>
              </w:rPr>
              <w:t>0,00580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0C39B3" w:rsidRDefault="008D2343" w:rsidP="008D2343">
            <w:pPr>
              <w:jc w:val="center"/>
              <w:rPr>
                <w:rFonts w:ascii="Times New Roman Baltic" w:hAnsi="Times New Roman Baltic" w:cs="Arial"/>
                <w:sz w:val="20"/>
              </w:rPr>
            </w:pPr>
            <w:r w:rsidRPr="000C39B3">
              <w:rPr>
                <w:rFonts w:ascii="Times New Roman Baltic" w:hAnsi="Times New Roman Baltic" w:cs="Arial"/>
                <w:sz w:val="20"/>
              </w:rPr>
              <w:t>0,005</w:t>
            </w:r>
            <w:r w:rsidRPr="000C39B3">
              <w:rPr>
                <w:rFonts w:ascii="Times New Roman Baltic" w:hAnsi="Times New Roman Baltic" w:cs="Arial"/>
                <w:sz w:val="20"/>
                <w:vertAlign w:val="superscript"/>
              </w:rPr>
              <w:t>1</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0,07990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0,069</w:t>
            </w:r>
            <w:r w:rsidRPr="00B2731C">
              <w:rPr>
                <w:rFonts w:ascii="Times New Roman Baltic" w:hAnsi="Times New Roman Baltic" w:cs="Arial"/>
                <w:sz w:val="20"/>
                <w:vertAlign w:val="superscript"/>
              </w:rPr>
              <w:t>1</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Sieros dioksidas (B)</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Pr>
                <w:rFonts w:ascii="Times New Roman Baltic" w:hAnsi="Times New Roman Baltic" w:cs="Arial"/>
                <w:bCs/>
                <w:sz w:val="20"/>
              </w:rPr>
              <w:t>5897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0,00580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0,005</w:t>
            </w:r>
            <w:r w:rsidRPr="00B2731C">
              <w:rPr>
                <w:rFonts w:ascii="Times New Roman Baltic" w:hAnsi="Times New Roman Baltic" w:cs="Arial"/>
                <w:sz w:val="20"/>
                <w:vertAlign w:val="superscript"/>
              </w:rPr>
              <w:t>1</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rsidR="008D2343" w:rsidRDefault="008D2343" w:rsidP="008D2343">
            <w:pPr>
              <w:ind w:firstLine="23"/>
              <w:jc w:val="center"/>
              <w:rPr>
                <w:rFonts w:eastAsia="Calibri"/>
                <w:b/>
                <w:sz w:val="20"/>
              </w:rPr>
            </w:pPr>
            <w:r>
              <w:rPr>
                <w:rFonts w:eastAsia="Calibri"/>
                <w:b/>
                <w:sz w:val="20"/>
              </w:rPr>
              <w:t>022</w:t>
            </w:r>
          </w:p>
          <w:p w:rsidR="008D2343" w:rsidRDefault="008D2343" w:rsidP="008D2343">
            <w:pPr>
              <w:spacing w:line="300" w:lineRule="atLeast"/>
              <w:ind w:firstLine="23"/>
              <w:jc w:val="center"/>
              <w:rPr>
                <w:rFonts w:eastAsia="Calibri"/>
                <w:sz w:val="20"/>
              </w:rPr>
            </w:pPr>
            <w:r w:rsidRPr="00B2731C">
              <w:rPr>
                <w:rFonts w:eastAsia="Calibri"/>
                <w:sz w:val="20"/>
              </w:rPr>
              <w:t>Dyzelinis elektro generatorius</w:t>
            </w:r>
          </w:p>
          <w:p w:rsidR="008D2343" w:rsidRPr="00772043" w:rsidRDefault="008D2343" w:rsidP="008D2343">
            <w:pPr>
              <w:spacing w:line="300" w:lineRule="atLeast"/>
              <w:ind w:firstLine="23"/>
              <w:jc w:val="center"/>
              <w:rPr>
                <w:rFonts w:eastAsia="Calibri"/>
                <w:sz w:val="20"/>
              </w:rPr>
            </w:pPr>
            <w:r>
              <w:rPr>
                <w:rFonts w:eastAsia="Calibri"/>
                <w:sz w:val="20"/>
              </w:rPr>
              <w:t>(0,060 MW)</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Anglies monoksidas (B)</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sidRPr="00AF3B98">
              <w:rPr>
                <w:rFonts w:ascii="Times New Roman Baltic" w:hAnsi="Times New Roman Baltic" w:cs="Arial"/>
                <w:bCs/>
                <w:sz w:val="20"/>
              </w:rPr>
              <w:t>5917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0,17820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D63C5F" w:rsidRDefault="008D2343" w:rsidP="00D63C5F">
            <w:pPr>
              <w:jc w:val="center"/>
              <w:rPr>
                <w:rFonts w:ascii="Times New Roman Baltic" w:hAnsi="Times New Roman Baltic" w:cs="Arial"/>
                <w:sz w:val="20"/>
                <w:lang w:val="en-GB"/>
              </w:rPr>
            </w:pPr>
            <w:r>
              <w:rPr>
                <w:rFonts w:ascii="Times New Roman Baltic" w:hAnsi="Times New Roman Baltic" w:cs="Arial"/>
                <w:sz w:val="20"/>
              </w:rPr>
              <w:t>0,154</w:t>
            </w:r>
            <w:r w:rsidR="00D63C5F">
              <w:rPr>
                <w:rFonts w:ascii="Times New Roman Baltic" w:hAnsi="Times New Roman Baltic" w:cs="Arial"/>
                <w:sz w:val="20"/>
                <w:vertAlign w:val="superscript"/>
                <w:lang w:val="en-GB"/>
              </w:rPr>
              <w:t>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Azoto oksidai (B)</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sidRPr="00AF3B98">
              <w:rPr>
                <w:rFonts w:ascii="Times New Roman Baltic" w:hAnsi="Times New Roman Baltic" w:cs="Arial"/>
                <w:bCs/>
                <w:sz w:val="20"/>
              </w:rPr>
              <w:t>5872</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0,04170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D63C5F">
            <w:pPr>
              <w:jc w:val="center"/>
              <w:rPr>
                <w:rFonts w:ascii="Times New Roman Baltic" w:hAnsi="Times New Roman Baltic" w:cs="Arial"/>
                <w:sz w:val="20"/>
              </w:rPr>
            </w:pPr>
            <w:r>
              <w:rPr>
                <w:rFonts w:ascii="Times New Roman Baltic" w:hAnsi="Times New Roman Baltic" w:cs="Arial"/>
                <w:sz w:val="20"/>
              </w:rPr>
              <w:t>0,036</w:t>
            </w:r>
            <w:r w:rsidR="00D63C5F">
              <w:rPr>
                <w:rFonts w:ascii="Times New Roman Baltic" w:hAnsi="Times New Roman Baltic" w:cs="Arial"/>
                <w:sz w:val="20"/>
                <w:vertAlign w:val="superscript"/>
              </w:rPr>
              <w:t>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(B)</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Pr>
                <w:rFonts w:ascii="Times New Roman Baltic" w:hAnsi="Times New Roman Baltic" w:cs="Arial"/>
                <w:bCs/>
                <w:sz w:val="20"/>
              </w:rPr>
              <w:t>6486</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0,00350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D63C5F">
            <w:pPr>
              <w:jc w:val="center"/>
              <w:rPr>
                <w:rFonts w:ascii="Times New Roman Baltic" w:hAnsi="Times New Roman Baltic" w:cs="Arial"/>
                <w:sz w:val="20"/>
              </w:rPr>
            </w:pPr>
            <w:r>
              <w:rPr>
                <w:rFonts w:ascii="Times New Roman Baltic" w:hAnsi="Times New Roman Baltic" w:cs="Arial"/>
                <w:sz w:val="20"/>
              </w:rPr>
              <w:t>0,003</w:t>
            </w:r>
            <w:r w:rsidR="00D63C5F">
              <w:rPr>
                <w:rFonts w:ascii="Times New Roman Baltic" w:hAnsi="Times New Roman Baltic" w:cs="Arial"/>
                <w:sz w:val="20"/>
                <w:vertAlign w:val="superscript"/>
              </w:rPr>
              <w:t>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0,04860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D63C5F">
            <w:pPr>
              <w:jc w:val="center"/>
              <w:rPr>
                <w:rFonts w:ascii="Times New Roman Baltic" w:hAnsi="Times New Roman Baltic" w:cs="Arial"/>
                <w:sz w:val="20"/>
              </w:rPr>
            </w:pPr>
            <w:r>
              <w:rPr>
                <w:rFonts w:ascii="Times New Roman Baltic" w:hAnsi="Times New Roman Baltic" w:cs="Arial"/>
                <w:sz w:val="20"/>
              </w:rPr>
              <w:t>0,042</w:t>
            </w:r>
            <w:r w:rsidR="00D63C5F">
              <w:rPr>
                <w:rFonts w:ascii="Times New Roman Baltic" w:hAnsi="Times New Roman Baltic" w:cs="Arial"/>
                <w:sz w:val="20"/>
                <w:vertAlign w:val="superscript"/>
              </w:rPr>
              <w:t>2</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Sieros dioksidas (B)</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AF3B98" w:rsidRDefault="008D2343" w:rsidP="008D2343">
            <w:pPr>
              <w:jc w:val="center"/>
              <w:rPr>
                <w:rFonts w:ascii="Times New Roman Baltic" w:hAnsi="Times New Roman Baltic" w:cs="Arial"/>
                <w:bCs/>
                <w:sz w:val="20"/>
              </w:rPr>
            </w:pPr>
            <w:r>
              <w:rPr>
                <w:rFonts w:ascii="Times New Roman Baltic" w:hAnsi="Times New Roman Baltic" w:cs="Arial"/>
                <w:bCs/>
                <w:sz w:val="20"/>
              </w:rPr>
              <w:t>5897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0,00350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D63C5F">
            <w:pPr>
              <w:jc w:val="center"/>
              <w:rPr>
                <w:rFonts w:ascii="Times New Roman Baltic" w:hAnsi="Times New Roman Baltic" w:cs="Arial"/>
                <w:sz w:val="20"/>
              </w:rPr>
            </w:pPr>
            <w:r>
              <w:rPr>
                <w:rFonts w:ascii="Times New Roman Baltic" w:hAnsi="Times New Roman Baltic" w:cs="Arial"/>
                <w:sz w:val="20"/>
              </w:rPr>
              <w:t>0,003</w:t>
            </w:r>
            <w:r w:rsidR="00D63C5F">
              <w:rPr>
                <w:rFonts w:ascii="Times New Roman Baltic" w:hAnsi="Times New Roman Baltic" w:cs="Arial"/>
                <w:sz w:val="20"/>
                <w:vertAlign w:val="superscript"/>
              </w:rPr>
              <w:t>2</w:t>
            </w:r>
          </w:p>
        </w:tc>
      </w:tr>
      <w:tr w:rsidR="008D2343" w:rsidRPr="00BE79EA" w:rsidTr="008D2343">
        <w:tc>
          <w:tcPr>
            <w:tcW w:w="1572" w:type="dxa"/>
            <w:tcBorders>
              <w:left w:val="single" w:sz="4" w:space="0" w:color="auto"/>
              <w:right w:val="single" w:sz="4" w:space="0" w:color="auto"/>
            </w:tcBorders>
            <w:vAlign w:val="center"/>
          </w:tcPr>
          <w:p w:rsidR="008D2343" w:rsidRPr="00772043" w:rsidRDefault="008D2343" w:rsidP="008D2343">
            <w:pPr>
              <w:jc w:val="center"/>
              <w:rPr>
                <w:rFonts w:eastAsia="Calibri"/>
                <w:sz w:val="20"/>
              </w:rPr>
            </w:pPr>
            <w:r>
              <w:rPr>
                <w:rFonts w:eastAsia="Calibri"/>
                <w:sz w:val="20"/>
              </w:rPr>
              <w:t>Mazuto saugojimas</w:t>
            </w:r>
          </w:p>
        </w:tc>
        <w:tc>
          <w:tcPr>
            <w:tcW w:w="3986" w:type="dxa"/>
            <w:gridSpan w:val="2"/>
            <w:tcBorders>
              <w:left w:val="single" w:sz="4" w:space="0" w:color="auto"/>
              <w:right w:val="single" w:sz="4" w:space="0" w:color="auto"/>
            </w:tcBorders>
            <w:vAlign w:val="center"/>
          </w:tcPr>
          <w:p w:rsidR="008D2343" w:rsidRPr="00247CC6" w:rsidRDefault="008D2343" w:rsidP="008D2343">
            <w:pPr>
              <w:ind w:firstLine="23"/>
              <w:jc w:val="center"/>
              <w:rPr>
                <w:rFonts w:eastAsia="Calibri"/>
                <w:b/>
                <w:sz w:val="20"/>
              </w:rPr>
            </w:pPr>
            <w:r w:rsidRPr="00247CC6">
              <w:rPr>
                <w:rFonts w:eastAsia="Calibri"/>
                <w:b/>
                <w:sz w:val="20"/>
              </w:rPr>
              <w:t>601</w:t>
            </w:r>
          </w:p>
          <w:p w:rsidR="008D2343" w:rsidRDefault="008D2343" w:rsidP="008D2343">
            <w:pPr>
              <w:ind w:firstLine="23"/>
              <w:jc w:val="center"/>
              <w:rPr>
                <w:rFonts w:eastAsia="Calibri"/>
                <w:sz w:val="20"/>
              </w:rPr>
            </w:pPr>
            <w:r>
              <w:rPr>
                <w:rFonts w:eastAsia="Calibri"/>
                <w:sz w:val="20"/>
              </w:rPr>
              <w:t>2000 m</w:t>
            </w:r>
            <w:r w:rsidRPr="00247CC6">
              <w:rPr>
                <w:rFonts w:eastAsia="Calibri"/>
                <w:sz w:val="20"/>
                <w:vertAlign w:val="superscript"/>
              </w:rPr>
              <w:t>3</w:t>
            </w:r>
            <w:r>
              <w:rPr>
                <w:rFonts w:eastAsia="Calibri"/>
                <w:sz w:val="20"/>
              </w:rPr>
              <w:t xml:space="preserve"> mazuto rezervuarai</w:t>
            </w:r>
          </w:p>
          <w:p w:rsidR="008D2343" w:rsidRPr="00772043" w:rsidRDefault="008D2343" w:rsidP="008D2343">
            <w:pPr>
              <w:ind w:firstLine="23"/>
              <w:jc w:val="center"/>
              <w:rPr>
                <w:rFonts w:eastAsia="Calibri"/>
                <w:sz w:val="20"/>
              </w:rPr>
            </w:pPr>
            <w:r>
              <w:rPr>
                <w:rFonts w:eastAsia="Calibri"/>
                <w:sz w:val="20"/>
              </w:rPr>
              <w:t>10000 m</w:t>
            </w:r>
            <w:r w:rsidRPr="00247CC6">
              <w:rPr>
                <w:rFonts w:eastAsia="Calibri"/>
                <w:sz w:val="20"/>
                <w:vertAlign w:val="superscript"/>
              </w:rPr>
              <w:t>3</w:t>
            </w:r>
            <w:r>
              <w:rPr>
                <w:rFonts w:eastAsia="Calibri"/>
                <w:sz w:val="20"/>
              </w:rPr>
              <w:t xml:space="preserve"> talpos mazuto rezervuaras</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247CC6" w:rsidRDefault="008D2343" w:rsidP="008D2343">
            <w:pPr>
              <w:jc w:val="center"/>
              <w:rPr>
                <w:rFonts w:ascii="Times New Roman Baltic" w:hAnsi="Times New Roman Baltic" w:cs="Arial"/>
                <w:bCs/>
                <w:sz w:val="20"/>
              </w:rPr>
            </w:pPr>
            <w:r w:rsidRPr="00247CC6">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0,12900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1,388</w:t>
            </w:r>
          </w:p>
        </w:tc>
      </w:tr>
      <w:tr w:rsidR="008D2343" w:rsidRPr="00BE79EA" w:rsidTr="008D2343">
        <w:tc>
          <w:tcPr>
            <w:tcW w:w="1572" w:type="dxa"/>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r>
              <w:rPr>
                <w:rFonts w:eastAsia="Calibri"/>
                <w:sz w:val="20"/>
              </w:rPr>
              <w:t>Degalinė</w:t>
            </w:r>
          </w:p>
        </w:tc>
        <w:tc>
          <w:tcPr>
            <w:tcW w:w="3986" w:type="dxa"/>
            <w:gridSpan w:val="2"/>
            <w:tcBorders>
              <w:left w:val="single" w:sz="4" w:space="0" w:color="auto"/>
              <w:right w:val="single" w:sz="4" w:space="0" w:color="auto"/>
            </w:tcBorders>
            <w:vAlign w:val="center"/>
          </w:tcPr>
          <w:p w:rsidR="008D2343" w:rsidRPr="00247CC6" w:rsidRDefault="008D2343" w:rsidP="008D2343">
            <w:pPr>
              <w:ind w:firstLine="23"/>
              <w:jc w:val="center"/>
              <w:rPr>
                <w:rFonts w:eastAsia="Calibri"/>
                <w:b/>
                <w:sz w:val="20"/>
              </w:rPr>
            </w:pPr>
            <w:r w:rsidRPr="00247CC6">
              <w:rPr>
                <w:rFonts w:eastAsia="Calibri"/>
                <w:b/>
                <w:sz w:val="20"/>
              </w:rPr>
              <w:t>602</w:t>
            </w:r>
          </w:p>
          <w:p w:rsidR="008D2343" w:rsidRDefault="008D2343" w:rsidP="008D2343">
            <w:pPr>
              <w:ind w:firstLine="23"/>
              <w:jc w:val="center"/>
              <w:rPr>
                <w:rFonts w:eastAsia="Calibri"/>
                <w:sz w:val="20"/>
              </w:rPr>
            </w:pPr>
            <w:r>
              <w:rPr>
                <w:rFonts w:eastAsia="Calibri"/>
                <w:sz w:val="20"/>
              </w:rPr>
              <w:t>Dyzelino saugojimo rezervuarai (2 vnt.)</w:t>
            </w:r>
          </w:p>
          <w:p w:rsidR="008D2343" w:rsidRDefault="008D2343" w:rsidP="008D2343">
            <w:pPr>
              <w:ind w:firstLine="23"/>
              <w:jc w:val="center"/>
              <w:rPr>
                <w:rFonts w:eastAsia="Calibri"/>
                <w:sz w:val="20"/>
              </w:rPr>
            </w:pPr>
            <w:r>
              <w:rPr>
                <w:rFonts w:eastAsia="Calibri"/>
                <w:sz w:val="20"/>
              </w:rPr>
              <w:t>Benzino rezervuaras(1 vnt.)</w:t>
            </w:r>
          </w:p>
          <w:p w:rsidR="008D2343" w:rsidRPr="00772043" w:rsidRDefault="008D2343" w:rsidP="008D2343">
            <w:pPr>
              <w:ind w:firstLine="23"/>
              <w:jc w:val="center"/>
              <w:rPr>
                <w:rFonts w:eastAsia="Calibri"/>
                <w:sz w:val="20"/>
              </w:rPr>
            </w:pPr>
            <w:r>
              <w:rPr>
                <w:rFonts w:eastAsia="Calibri"/>
                <w:sz w:val="20"/>
              </w:rPr>
              <w:t>Degalų išdavimo kolonėlės (3 vnt.)</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247CC6" w:rsidRDefault="008D2343" w:rsidP="008D2343">
            <w:pPr>
              <w:jc w:val="center"/>
              <w:rPr>
                <w:rFonts w:ascii="Times New Roman Baltic" w:hAnsi="Times New Roman Baltic" w:cs="Arial"/>
                <w:bCs/>
                <w:sz w:val="20"/>
              </w:rPr>
            </w:pPr>
            <w:r>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2,48000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0,255</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rsidR="008D2343" w:rsidRPr="003B125F" w:rsidRDefault="008D2343" w:rsidP="008D2343">
            <w:pPr>
              <w:ind w:firstLine="23"/>
              <w:jc w:val="center"/>
              <w:rPr>
                <w:rFonts w:eastAsia="Calibri"/>
                <w:b/>
                <w:sz w:val="20"/>
              </w:rPr>
            </w:pPr>
            <w:r w:rsidRPr="003B125F">
              <w:rPr>
                <w:rFonts w:eastAsia="Calibri"/>
                <w:b/>
                <w:sz w:val="20"/>
              </w:rPr>
              <w:t>603</w:t>
            </w:r>
          </w:p>
          <w:p w:rsidR="008D2343" w:rsidRDefault="008D2343" w:rsidP="008D2343">
            <w:pPr>
              <w:ind w:firstLine="23"/>
              <w:jc w:val="center"/>
              <w:rPr>
                <w:rFonts w:eastAsia="Calibri"/>
                <w:sz w:val="20"/>
              </w:rPr>
            </w:pPr>
            <w:r>
              <w:rPr>
                <w:rFonts w:eastAsia="Calibri"/>
                <w:sz w:val="20"/>
              </w:rPr>
              <w:t xml:space="preserve">Mobilus VŠK Superac 1860 </w:t>
            </w:r>
          </w:p>
          <w:p w:rsidR="008D2343" w:rsidRPr="00772043" w:rsidRDefault="008D2343" w:rsidP="008D2343">
            <w:pPr>
              <w:ind w:firstLine="23"/>
              <w:jc w:val="center"/>
              <w:rPr>
                <w:rFonts w:eastAsia="Calibri"/>
                <w:sz w:val="20"/>
              </w:rPr>
            </w:pPr>
            <w:r>
              <w:rPr>
                <w:rFonts w:eastAsia="Calibri"/>
                <w:sz w:val="20"/>
              </w:rPr>
              <w:t>(1,890 MW)</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1,037</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650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0,289</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FB5E96" w:rsidRDefault="008D2343" w:rsidP="008D2343">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250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0,008</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3B125F" w:rsidRDefault="008D2343" w:rsidP="008D2343">
            <w:pPr>
              <w:jc w:val="center"/>
              <w:rPr>
                <w:sz w:val="20"/>
              </w:rPr>
            </w:pPr>
            <w:r w:rsidRPr="003B125F">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B125F" w:rsidRDefault="008D2343" w:rsidP="008D2343">
            <w:pPr>
              <w:jc w:val="center"/>
              <w:rPr>
                <w:sz w:val="20"/>
              </w:rPr>
            </w:pPr>
            <w:r w:rsidRPr="003B125F">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3B125F" w:rsidRDefault="008D2343" w:rsidP="008D2343">
            <w:pPr>
              <w:jc w:val="center"/>
              <w:rPr>
                <w:sz w:val="20"/>
              </w:rPr>
            </w:pPr>
            <w:r w:rsidRPr="003B125F">
              <w:rPr>
                <w:sz w:val="20"/>
              </w:rPr>
              <w:t>mg/Nm</w:t>
            </w:r>
            <w:r w:rsidRPr="003B125F">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1700</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0,063</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r>
              <w:rPr>
                <w:rFonts w:eastAsia="Calibri"/>
                <w:sz w:val="20"/>
              </w:rPr>
              <w:t>Įmonės teritorija</w:t>
            </w:r>
          </w:p>
        </w:tc>
        <w:tc>
          <w:tcPr>
            <w:tcW w:w="3986" w:type="dxa"/>
            <w:gridSpan w:val="2"/>
            <w:vMerge w:val="restart"/>
            <w:tcBorders>
              <w:left w:val="single" w:sz="4" w:space="0" w:color="auto"/>
              <w:right w:val="single" w:sz="4" w:space="0" w:color="auto"/>
            </w:tcBorders>
            <w:vAlign w:val="center"/>
          </w:tcPr>
          <w:p w:rsidR="008D2343" w:rsidRPr="003B125F" w:rsidRDefault="008D2343" w:rsidP="008D2343">
            <w:pPr>
              <w:ind w:firstLine="23"/>
              <w:jc w:val="center"/>
              <w:rPr>
                <w:rFonts w:eastAsia="Calibri"/>
                <w:b/>
                <w:sz w:val="20"/>
              </w:rPr>
            </w:pPr>
            <w:r w:rsidRPr="003B125F">
              <w:rPr>
                <w:rFonts w:eastAsia="Calibri"/>
                <w:b/>
                <w:sz w:val="20"/>
              </w:rPr>
              <w:t>604</w:t>
            </w:r>
          </w:p>
          <w:p w:rsidR="008D2343" w:rsidRPr="00772043" w:rsidRDefault="008D2343" w:rsidP="008D2343">
            <w:pPr>
              <w:ind w:firstLine="23"/>
              <w:jc w:val="center"/>
              <w:rPr>
                <w:rFonts w:eastAsia="Calibri"/>
                <w:sz w:val="20"/>
              </w:rPr>
            </w:pPr>
            <w:r>
              <w:rPr>
                <w:rFonts w:eastAsia="Calibri"/>
                <w:sz w:val="20"/>
              </w:rPr>
              <w:t>Remonto darbai</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Acetonas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247CC6" w:rsidRDefault="008D2343" w:rsidP="008D2343">
            <w:pPr>
              <w:jc w:val="center"/>
              <w:rPr>
                <w:rFonts w:ascii="Times New Roman Baltic" w:hAnsi="Times New Roman Baltic" w:cs="Arial"/>
                <w:bCs/>
                <w:sz w:val="20"/>
              </w:rPr>
            </w:pPr>
            <w:r>
              <w:rPr>
                <w:rFonts w:ascii="Times New Roman Baltic" w:hAnsi="Times New Roman Baltic" w:cs="Arial"/>
                <w:bCs/>
                <w:sz w:val="20"/>
              </w:rPr>
              <w:t>65</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0,27778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0,087</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Butanolis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247CC6" w:rsidRDefault="008D2343" w:rsidP="008D2343">
            <w:pPr>
              <w:jc w:val="center"/>
              <w:rPr>
                <w:rFonts w:ascii="Times New Roman Baltic" w:hAnsi="Times New Roman Baltic" w:cs="Arial"/>
                <w:bCs/>
                <w:sz w:val="20"/>
              </w:rPr>
            </w:pPr>
            <w:r>
              <w:rPr>
                <w:rFonts w:ascii="Times New Roman Baltic" w:hAnsi="Times New Roman Baltic" w:cs="Arial"/>
                <w:bCs/>
                <w:sz w:val="20"/>
              </w:rPr>
              <w:t>359</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0,05556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0,017</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Butilacetatas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247CC6" w:rsidRDefault="008D2343" w:rsidP="008D2343">
            <w:pPr>
              <w:jc w:val="center"/>
              <w:rPr>
                <w:rFonts w:ascii="Times New Roman Baltic" w:hAnsi="Times New Roman Baltic" w:cs="Arial"/>
                <w:bCs/>
                <w:sz w:val="20"/>
              </w:rPr>
            </w:pPr>
            <w:r>
              <w:rPr>
                <w:rFonts w:ascii="Times New Roman Baltic" w:hAnsi="Times New Roman Baltic" w:cs="Arial"/>
                <w:bCs/>
                <w:sz w:val="20"/>
              </w:rPr>
              <w:t>367</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0,04444</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0,014</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Etanolis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247CC6" w:rsidRDefault="008D2343" w:rsidP="008D2343">
            <w:pPr>
              <w:jc w:val="center"/>
              <w:rPr>
                <w:rFonts w:ascii="Times New Roman Baltic" w:hAnsi="Times New Roman Baltic" w:cs="Arial"/>
                <w:bCs/>
                <w:sz w:val="20"/>
              </w:rPr>
            </w:pPr>
            <w:r>
              <w:rPr>
                <w:rFonts w:ascii="Times New Roman Baltic" w:hAnsi="Times New Roman Baltic" w:cs="Arial"/>
                <w:bCs/>
                <w:sz w:val="20"/>
              </w:rPr>
              <w:t>379</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0,03333</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0,010</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Ksilenas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247CC6" w:rsidRDefault="008D2343" w:rsidP="008D2343">
            <w:pPr>
              <w:jc w:val="center"/>
              <w:rPr>
                <w:rFonts w:ascii="Times New Roman Baltic" w:hAnsi="Times New Roman Baltic" w:cs="Arial"/>
                <w:bCs/>
                <w:sz w:val="20"/>
              </w:rPr>
            </w:pPr>
            <w:r>
              <w:rPr>
                <w:rFonts w:ascii="Times New Roman Baltic" w:hAnsi="Times New Roman Baltic" w:cs="Arial"/>
                <w:bCs/>
                <w:sz w:val="20"/>
              </w:rPr>
              <w:t>1260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0,09167</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0,033</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247CC6" w:rsidRDefault="008D2343" w:rsidP="008D2343">
            <w:pPr>
              <w:jc w:val="center"/>
              <w:rPr>
                <w:rFonts w:ascii="Times New Roman Baltic" w:hAnsi="Times New Roman Baltic" w:cs="Arial"/>
                <w:bCs/>
                <w:sz w:val="20"/>
              </w:rPr>
            </w:pPr>
            <w:r>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1,34722</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0,391</w:t>
            </w:r>
          </w:p>
        </w:tc>
      </w:tr>
      <w:tr w:rsidR="008D2343" w:rsidRPr="00BE79EA" w:rsidTr="008D2343">
        <w:tc>
          <w:tcPr>
            <w:tcW w:w="1572" w:type="dxa"/>
            <w:vMerge/>
            <w:tcBorders>
              <w:left w:val="single" w:sz="4" w:space="0" w:color="auto"/>
              <w:right w:val="single" w:sz="4" w:space="0" w:color="auto"/>
            </w:tcBorders>
            <w:vAlign w:val="center"/>
          </w:tcPr>
          <w:p w:rsidR="008D2343" w:rsidRPr="00772043" w:rsidRDefault="008D2343" w:rsidP="008D234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rsidR="008D2343" w:rsidRPr="00772043" w:rsidRDefault="008D2343" w:rsidP="008D2343">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Toluenas</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247CC6" w:rsidRDefault="008D2343" w:rsidP="008D2343">
            <w:pPr>
              <w:jc w:val="center"/>
              <w:rPr>
                <w:rFonts w:ascii="Times New Roman Baltic" w:hAnsi="Times New Roman Baltic" w:cs="Arial"/>
                <w:bCs/>
                <w:sz w:val="20"/>
              </w:rPr>
            </w:pPr>
            <w:r>
              <w:rPr>
                <w:rFonts w:ascii="Times New Roman Baltic" w:hAnsi="Times New Roman Baltic" w:cs="Arial"/>
                <w:bCs/>
                <w:sz w:val="20"/>
              </w:rPr>
              <w:t>1950</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0,17778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0,064</w:t>
            </w:r>
          </w:p>
        </w:tc>
      </w:tr>
      <w:tr w:rsidR="008D2343" w:rsidRPr="00BE79EA" w:rsidTr="008D2343">
        <w:tc>
          <w:tcPr>
            <w:tcW w:w="1572" w:type="dxa"/>
            <w:tcBorders>
              <w:left w:val="single" w:sz="4" w:space="0" w:color="auto"/>
              <w:right w:val="single" w:sz="4" w:space="0" w:color="auto"/>
            </w:tcBorders>
            <w:vAlign w:val="center"/>
          </w:tcPr>
          <w:p w:rsidR="008D2343" w:rsidRPr="00772043" w:rsidRDefault="008D2343" w:rsidP="008D2343">
            <w:pPr>
              <w:jc w:val="center"/>
              <w:rPr>
                <w:rFonts w:eastAsia="Calibri"/>
                <w:sz w:val="20"/>
              </w:rPr>
            </w:pPr>
            <w:r>
              <w:rPr>
                <w:rFonts w:eastAsia="Calibri"/>
                <w:sz w:val="20"/>
              </w:rPr>
              <w:t>Pelenų saugojimas</w:t>
            </w:r>
          </w:p>
        </w:tc>
        <w:tc>
          <w:tcPr>
            <w:tcW w:w="3986" w:type="dxa"/>
            <w:gridSpan w:val="2"/>
            <w:tcBorders>
              <w:left w:val="single" w:sz="4" w:space="0" w:color="auto"/>
              <w:right w:val="single" w:sz="4" w:space="0" w:color="auto"/>
            </w:tcBorders>
            <w:vAlign w:val="center"/>
          </w:tcPr>
          <w:p w:rsidR="008D2343" w:rsidRPr="003B125F" w:rsidRDefault="008D2343" w:rsidP="008D2343">
            <w:pPr>
              <w:ind w:firstLine="23"/>
              <w:jc w:val="center"/>
              <w:rPr>
                <w:rFonts w:eastAsia="Calibri"/>
                <w:b/>
                <w:sz w:val="20"/>
              </w:rPr>
            </w:pPr>
            <w:r w:rsidRPr="003B125F">
              <w:rPr>
                <w:rFonts w:eastAsia="Calibri"/>
                <w:b/>
                <w:sz w:val="20"/>
              </w:rPr>
              <w:t>605</w:t>
            </w:r>
          </w:p>
          <w:p w:rsidR="008D2343" w:rsidRPr="00772043" w:rsidRDefault="008D2343" w:rsidP="008D2343">
            <w:pPr>
              <w:ind w:firstLine="23"/>
              <w:jc w:val="center"/>
              <w:rPr>
                <w:rFonts w:eastAsia="Calibri"/>
                <w:sz w:val="20"/>
              </w:rPr>
            </w:pPr>
            <w:r>
              <w:rPr>
                <w:rFonts w:eastAsia="Calibri"/>
                <w:sz w:val="20"/>
              </w:rPr>
              <w:t>Pelenų sandėlis</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0,07346</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1,713</w:t>
            </w:r>
          </w:p>
        </w:tc>
      </w:tr>
      <w:tr w:rsidR="008D2343" w:rsidRPr="00BE79EA" w:rsidTr="008D2343">
        <w:tc>
          <w:tcPr>
            <w:tcW w:w="1572" w:type="dxa"/>
            <w:vMerge w:val="restart"/>
            <w:tcBorders>
              <w:left w:val="single" w:sz="4" w:space="0" w:color="auto"/>
              <w:right w:val="single" w:sz="4" w:space="0" w:color="auto"/>
            </w:tcBorders>
            <w:vAlign w:val="center"/>
          </w:tcPr>
          <w:p w:rsidR="008D2343" w:rsidRPr="00772043" w:rsidRDefault="008D2343" w:rsidP="008D2343">
            <w:pPr>
              <w:jc w:val="center"/>
              <w:rPr>
                <w:rFonts w:eastAsia="Calibri"/>
                <w:sz w:val="20"/>
              </w:rPr>
            </w:pPr>
            <w:r>
              <w:rPr>
                <w:rFonts w:eastAsia="Calibri"/>
                <w:sz w:val="20"/>
              </w:rPr>
              <w:lastRenderedPageBreak/>
              <w:t>Kuro saugojimas</w:t>
            </w:r>
          </w:p>
        </w:tc>
        <w:tc>
          <w:tcPr>
            <w:tcW w:w="3986" w:type="dxa"/>
            <w:gridSpan w:val="2"/>
            <w:tcBorders>
              <w:left w:val="single" w:sz="4" w:space="0" w:color="auto"/>
              <w:right w:val="single" w:sz="4" w:space="0" w:color="auto"/>
            </w:tcBorders>
            <w:vAlign w:val="center"/>
          </w:tcPr>
          <w:p w:rsidR="008D2343" w:rsidRPr="00772043" w:rsidRDefault="008D2343" w:rsidP="008D2343">
            <w:pPr>
              <w:ind w:firstLine="23"/>
              <w:jc w:val="center"/>
              <w:rPr>
                <w:rFonts w:eastAsia="Calibri"/>
                <w:sz w:val="20"/>
              </w:rPr>
            </w:pPr>
            <w:r w:rsidRPr="003B125F">
              <w:rPr>
                <w:rFonts w:eastAsia="Calibri"/>
                <w:b/>
                <w:sz w:val="20"/>
              </w:rPr>
              <w:t>606</w:t>
            </w:r>
            <w:r>
              <w:rPr>
                <w:rFonts w:eastAsia="Calibri"/>
                <w:b/>
                <w:sz w:val="20"/>
              </w:rPr>
              <w:t xml:space="preserve"> </w:t>
            </w:r>
            <w:r>
              <w:rPr>
                <w:rFonts w:eastAsia="Calibri"/>
                <w:sz w:val="20"/>
              </w:rPr>
              <w:t>Atrūšiuoto biokuro sandėliavimas</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0,00818</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772043" w:rsidRDefault="008D2343" w:rsidP="008D2343">
            <w:pPr>
              <w:jc w:val="center"/>
              <w:rPr>
                <w:rFonts w:ascii="Times New Roman Baltic" w:hAnsi="Times New Roman Baltic" w:cs="Arial"/>
                <w:sz w:val="20"/>
              </w:rPr>
            </w:pPr>
            <w:r>
              <w:rPr>
                <w:rFonts w:ascii="Times New Roman Baltic" w:hAnsi="Times New Roman Baltic" w:cs="Arial"/>
                <w:sz w:val="20"/>
              </w:rPr>
              <w:t>0,258</w:t>
            </w:r>
          </w:p>
        </w:tc>
      </w:tr>
      <w:tr w:rsidR="008D2343" w:rsidRPr="00BE79EA" w:rsidTr="008D2343">
        <w:tc>
          <w:tcPr>
            <w:tcW w:w="1572" w:type="dxa"/>
            <w:vMerge/>
            <w:tcBorders>
              <w:left w:val="single" w:sz="4" w:space="0" w:color="auto"/>
              <w:right w:val="single" w:sz="4" w:space="0" w:color="auto"/>
            </w:tcBorders>
            <w:vAlign w:val="center"/>
          </w:tcPr>
          <w:p w:rsidR="008D2343" w:rsidRDefault="008D2343" w:rsidP="008D2343">
            <w:pPr>
              <w:jc w:val="center"/>
              <w:rPr>
                <w:rFonts w:eastAsia="Calibri"/>
                <w:sz w:val="20"/>
              </w:rPr>
            </w:pPr>
          </w:p>
        </w:tc>
        <w:tc>
          <w:tcPr>
            <w:tcW w:w="3986" w:type="dxa"/>
            <w:gridSpan w:val="2"/>
            <w:tcBorders>
              <w:left w:val="single" w:sz="4" w:space="0" w:color="auto"/>
              <w:right w:val="single" w:sz="4" w:space="0" w:color="auto"/>
            </w:tcBorders>
            <w:vAlign w:val="center"/>
          </w:tcPr>
          <w:p w:rsidR="008D2343" w:rsidRDefault="008D2343" w:rsidP="008D2343">
            <w:pPr>
              <w:ind w:firstLine="23"/>
              <w:jc w:val="center"/>
              <w:rPr>
                <w:rFonts w:eastAsia="Calibri"/>
                <w:b/>
                <w:sz w:val="20"/>
              </w:rPr>
            </w:pPr>
            <w:r>
              <w:rPr>
                <w:rFonts w:eastAsia="Calibri"/>
                <w:b/>
                <w:sz w:val="20"/>
              </w:rPr>
              <w:t>607****</w:t>
            </w:r>
          </w:p>
          <w:p w:rsidR="008D2343" w:rsidRPr="0065730B" w:rsidRDefault="008D2343" w:rsidP="008D2343">
            <w:pPr>
              <w:ind w:firstLine="23"/>
              <w:jc w:val="center"/>
              <w:rPr>
                <w:rFonts w:eastAsia="Calibri"/>
                <w:sz w:val="20"/>
              </w:rPr>
            </w:pPr>
            <w:r>
              <w:rPr>
                <w:rFonts w:eastAsia="Calibri"/>
                <w:sz w:val="20"/>
              </w:rPr>
              <w:t>Biokuro lauko aikštelė (sandėlis)</w:t>
            </w:r>
          </w:p>
        </w:tc>
        <w:tc>
          <w:tcPr>
            <w:tcW w:w="3134"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8D2343" w:rsidRPr="00337DD7" w:rsidRDefault="008D2343" w:rsidP="008D2343">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8D2343" w:rsidRDefault="008D2343" w:rsidP="008D2343">
            <w:pPr>
              <w:jc w:val="center"/>
              <w:rPr>
                <w:rFonts w:ascii="Times New Roman Baltic" w:hAnsi="Times New Roman Baltic" w:cs="Arial"/>
                <w:sz w:val="20"/>
              </w:rPr>
            </w:pPr>
            <w:r>
              <w:rPr>
                <w:rFonts w:ascii="Times New Roman Baltic" w:hAnsi="Times New Roman Baltic" w:cs="Arial"/>
                <w:sz w:val="20"/>
              </w:rPr>
              <w:t>0,04579</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65730B" w:rsidRDefault="008D2343" w:rsidP="008D2343">
            <w:pPr>
              <w:jc w:val="center"/>
              <w:rPr>
                <w:rFonts w:ascii="Times New Roman Baltic" w:hAnsi="Times New Roman Baltic" w:cs="Arial"/>
                <w:sz w:val="20"/>
                <w:lang w:val="en-GB"/>
              </w:rPr>
            </w:pPr>
            <w:r>
              <w:rPr>
                <w:rFonts w:ascii="Times New Roman Baltic" w:hAnsi="Times New Roman Baltic" w:cs="Arial"/>
                <w:sz w:val="20"/>
              </w:rPr>
              <w:t>0,</w:t>
            </w:r>
            <w:r>
              <w:rPr>
                <w:rFonts w:ascii="Times New Roman Baltic" w:hAnsi="Times New Roman Baltic" w:cs="Arial"/>
                <w:sz w:val="20"/>
                <w:lang w:val="en-GB"/>
              </w:rPr>
              <w:t>837</w:t>
            </w:r>
          </w:p>
        </w:tc>
      </w:tr>
      <w:tr w:rsidR="008D2343" w:rsidRPr="00BE79EA" w:rsidTr="008D2343">
        <w:tc>
          <w:tcPr>
            <w:tcW w:w="1572" w:type="dxa"/>
            <w:tcBorders>
              <w:top w:val="nil"/>
              <w:left w:val="nil"/>
              <w:bottom w:val="nil"/>
              <w:right w:val="nil"/>
            </w:tcBorders>
            <w:vAlign w:val="center"/>
          </w:tcPr>
          <w:p w:rsidR="008D2343" w:rsidRPr="00772043" w:rsidRDefault="008D2343" w:rsidP="008D2343">
            <w:pPr>
              <w:spacing w:line="300" w:lineRule="atLeast"/>
              <w:ind w:firstLine="567"/>
              <w:jc w:val="center"/>
              <w:rPr>
                <w:rFonts w:eastAsia="Calibri"/>
                <w:sz w:val="20"/>
              </w:rPr>
            </w:pPr>
          </w:p>
        </w:tc>
        <w:tc>
          <w:tcPr>
            <w:tcW w:w="1144" w:type="dxa"/>
            <w:tcBorders>
              <w:top w:val="nil"/>
              <w:left w:val="nil"/>
              <w:bottom w:val="nil"/>
              <w:right w:val="nil"/>
            </w:tcBorders>
            <w:vAlign w:val="center"/>
          </w:tcPr>
          <w:p w:rsidR="008D2343" w:rsidRPr="004812BD" w:rsidRDefault="008D2343" w:rsidP="008D2343">
            <w:pPr>
              <w:spacing w:line="300" w:lineRule="atLeast"/>
              <w:ind w:firstLine="567"/>
              <w:jc w:val="center"/>
              <w:rPr>
                <w:rFonts w:eastAsia="Calibri"/>
                <w:sz w:val="20"/>
              </w:rPr>
            </w:pPr>
          </w:p>
        </w:tc>
        <w:tc>
          <w:tcPr>
            <w:tcW w:w="2842" w:type="dxa"/>
            <w:tcBorders>
              <w:top w:val="nil"/>
              <w:left w:val="nil"/>
              <w:bottom w:val="nil"/>
              <w:right w:val="nil"/>
            </w:tcBorders>
            <w:vAlign w:val="center"/>
          </w:tcPr>
          <w:p w:rsidR="008D2343" w:rsidRPr="004812BD" w:rsidRDefault="008D2343" w:rsidP="008D2343">
            <w:pPr>
              <w:spacing w:line="300" w:lineRule="atLeast"/>
              <w:ind w:firstLine="567"/>
              <w:jc w:val="center"/>
              <w:rPr>
                <w:rFonts w:eastAsia="Calibri"/>
                <w:sz w:val="20"/>
              </w:rPr>
            </w:pPr>
          </w:p>
        </w:tc>
        <w:tc>
          <w:tcPr>
            <w:tcW w:w="3134" w:type="dxa"/>
            <w:tcBorders>
              <w:top w:val="nil"/>
              <w:left w:val="nil"/>
              <w:bottom w:val="nil"/>
              <w:right w:val="nil"/>
            </w:tcBorders>
            <w:vAlign w:val="center"/>
          </w:tcPr>
          <w:p w:rsidR="008D2343" w:rsidRPr="004812BD" w:rsidRDefault="008D2343" w:rsidP="008D2343">
            <w:pPr>
              <w:spacing w:line="300" w:lineRule="atLeast"/>
              <w:ind w:firstLine="567"/>
              <w:jc w:val="center"/>
              <w:rPr>
                <w:rFonts w:eastAsia="Calibri"/>
                <w:sz w:val="20"/>
              </w:rPr>
            </w:pPr>
          </w:p>
        </w:tc>
        <w:tc>
          <w:tcPr>
            <w:tcW w:w="1254" w:type="dxa"/>
            <w:tcBorders>
              <w:top w:val="nil"/>
              <w:left w:val="nil"/>
              <w:bottom w:val="nil"/>
              <w:right w:val="nil"/>
            </w:tcBorders>
            <w:vAlign w:val="center"/>
          </w:tcPr>
          <w:p w:rsidR="008D2343" w:rsidRPr="004812BD" w:rsidRDefault="008D2343" w:rsidP="008D2343">
            <w:pPr>
              <w:spacing w:line="300" w:lineRule="atLeast"/>
              <w:ind w:firstLine="567"/>
              <w:jc w:val="center"/>
              <w:rPr>
                <w:rFonts w:eastAsia="Calibri"/>
                <w:sz w:val="20"/>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8D2343" w:rsidRPr="004812BD" w:rsidRDefault="008D2343" w:rsidP="008D2343">
            <w:pPr>
              <w:spacing w:line="300" w:lineRule="atLeast"/>
              <w:ind w:firstLine="567"/>
              <w:jc w:val="right"/>
              <w:rPr>
                <w:rFonts w:eastAsia="Calibri"/>
                <w:sz w:val="20"/>
              </w:rPr>
            </w:pPr>
            <w:r w:rsidRPr="004812BD">
              <w:rPr>
                <w:rFonts w:eastAsia="Calibri"/>
                <w:sz w:val="20"/>
              </w:rPr>
              <w:t>Iš viso įrenginiui:</w:t>
            </w:r>
          </w:p>
        </w:tc>
        <w:tc>
          <w:tcPr>
            <w:tcW w:w="1275" w:type="dxa"/>
            <w:tcBorders>
              <w:top w:val="single" w:sz="4" w:space="0" w:color="auto"/>
              <w:left w:val="single" w:sz="4" w:space="0" w:color="auto"/>
              <w:bottom w:val="single" w:sz="4" w:space="0" w:color="auto"/>
              <w:right w:val="single" w:sz="4" w:space="0" w:color="auto"/>
            </w:tcBorders>
            <w:vAlign w:val="center"/>
          </w:tcPr>
          <w:p w:rsidR="008D2343" w:rsidRPr="005518BD" w:rsidRDefault="008D2343" w:rsidP="008D2343">
            <w:pPr>
              <w:spacing w:line="300" w:lineRule="atLeast"/>
              <w:jc w:val="center"/>
              <w:rPr>
                <w:rFonts w:eastAsia="Calibri"/>
                <w:b/>
                <w:sz w:val="20"/>
              </w:rPr>
            </w:pPr>
            <w:r>
              <w:rPr>
                <w:rFonts w:eastAsia="Calibri"/>
                <w:b/>
                <w:sz w:val="20"/>
              </w:rPr>
              <w:t>1374,174</w:t>
            </w:r>
          </w:p>
        </w:tc>
      </w:tr>
    </w:tbl>
    <w:p w:rsidR="008D2343" w:rsidRPr="0020393E" w:rsidRDefault="008D2343" w:rsidP="008D2343">
      <w:pPr>
        <w:jc w:val="both"/>
        <w:rPr>
          <w:sz w:val="20"/>
        </w:rPr>
      </w:pPr>
      <w:r w:rsidRPr="0020393E">
        <w:rPr>
          <w:sz w:val="20"/>
        </w:rPr>
        <w:t>*- vienkartinis išmetamų teršalų normatyvas nustatomas kiekvienai kuro rūšiai ir įvairiems kuro rūšių šiluminių galių santykiams.</w:t>
      </w:r>
    </w:p>
    <w:p w:rsidR="008D2343" w:rsidRPr="0020393E" w:rsidRDefault="008D2343" w:rsidP="008D2343">
      <w:pPr>
        <w:jc w:val="both"/>
        <w:rPr>
          <w:sz w:val="20"/>
        </w:rPr>
      </w:pPr>
      <w:r w:rsidRPr="0020393E">
        <w:rPr>
          <w:sz w:val="20"/>
        </w:rPr>
        <w:t>**- taršos šaltiniui nustatomas bendras (visoms kuro rūšims ir kuro rūšių šiluminių galių santykiams) metinis išmetamų teršalų normatyvas.</w:t>
      </w:r>
    </w:p>
    <w:p w:rsidR="008D2343" w:rsidRDefault="008D2343" w:rsidP="008D2343">
      <w:pPr>
        <w:jc w:val="both"/>
        <w:rPr>
          <w:sz w:val="20"/>
        </w:rPr>
      </w:pPr>
      <w:r w:rsidRPr="0020393E">
        <w:rPr>
          <w:sz w:val="20"/>
        </w:rPr>
        <w:t xml:space="preserve">***- normatyvas deginant dyzeliną su garo </w:t>
      </w:r>
      <w:r>
        <w:rPr>
          <w:sz w:val="20"/>
        </w:rPr>
        <w:t>generatoriumi</w:t>
      </w:r>
      <w:r w:rsidRPr="0020393E">
        <w:rPr>
          <w:sz w:val="20"/>
        </w:rPr>
        <w:t xml:space="preserve"> </w:t>
      </w:r>
      <w:r>
        <w:rPr>
          <w:sz w:val="20"/>
        </w:rPr>
        <w:t xml:space="preserve">BROX </w:t>
      </w:r>
      <w:r w:rsidRPr="0020393E">
        <w:rPr>
          <w:sz w:val="20"/>
        </w:rPr>
        <w:t xml:space="preserve">(galia </w:t>
      </w:r>
      <w:r>
        <w:rPr>
          <w:sz w:val="20"/>
        </w:rPr>
        <w:t>–</w:t>
      </w:r>
      <w:r w:rsidRPr="0020393E">
        <w:rPr>
          <w:sz w:val="20"/>
        </w:rPr>
        <w:t xml:space="preserve"> </w:t>
      </w:r>
      <w:r>
        <w:rPr>
          <w:sz w:val="20"/>
        </w:rPr>
        <w:t>1,765 MW</w:t>
      </w:r>
      <w:r w:rsidRPr="0020393E">
        <w:rPr>
          <w:sz w:val="20"/>
        </w:rPr>
        <w:t xml:space="preserve">) arba deginant dyzeliną ir gamtines dujas su garo </w:t>
      </w:r>
      <w:r>
        <w:rPr>
          <w:sz w:val="20"/>
        </w:rPr>
        <w:t>generatoriumi</w:t>
      </w:r>
      <w:r w:rsidRPr="0020393E">
        <w:rPr>
          <w:sz w:val="20"/>
        </w:rPr>
        <w:t xml:space="preserve"> ir su vienu iš vandens šildymo katilu. Bendras taršos šaltinio instaliuotas šiluminis galingumas neviršys 20</w:t>
      </w:r>
      <w:r>
        <w:rPr>
          <w:sz w:val="20"/>
        </w:rPr>
        <w:t>,6</w:t>
      </w:r>
      <w:r w:rsidRPr="0020393E">
        <w:rPr>
          <w:sz w:val="20"/>
        </w:rPr>
        <w:t xml:space="preserve"> MW.</w:t>
      </w:r>
    </w:p>
    <w:p w:rsidR="008D2343" w:rsidRPr="0020393E" w:rsidRDefault="008D2343" w:rsidP="008D2343">
      <w:pPr>
        <w:jc w:val="both"/>
        <w:rPr>
          <w:sz w:val="20"/>
        </w:rPr>
      </w:pPr>
      <w:r>
        <w:rPr>
          <w:sz w:val="20"/>
        </w:rPr>
        <w:t>****- naujas aplinkos oro taršos šaltinis.</w:t>
      </w:r>
    </w:p>
    <w:p w:rsidR="008D2343" w:rsidRPr="0020393E" w:rsidRDefault="008D2343" w:rsidP="008D2343">
      <w:pPr>
        <w:jc w:val="both"/>
        <w:rPr>
          <w:sz w:val="20"/>
        </w:rPr>
      </w:pPr>
      <w:r w:rsidRPr="0020393E">
        <w:rPr>
          <w:sz w:val="20"/>
          <w:vertAlign w:val="superscript"/>
        </w:rPr>
        <w:t>1</w:t>
      </w:r>
      <w:r w:rsidRPr="0020393E">
        <w:rPr>
          <w:sz w:val="20"/>
        </w:rPr>
        <w:t xml:space="preserve"> – Šis teršalo kiekis išsiskirs tik neveikiant a.t.š.014, todėl šis kiekis neįtrauktas į iš viso įrenginiui apskaičiuotą išmetamų teršalų kiekį. </w:t>
      </w:r>
    </w:p>
    <w:p w:rsidR="008D2343" w:rsidRPr="0020393E" w:rsidRDefault="008D2343" w:rsidP="008D2343">
      <w:pPr>
        <w:jc w:val="both"/>
        <w:rPr>
          <w:sz w:val="20"/>
        </w:rPr>
      </w:pPr>
      <w:r w:rsidRPr="0020393E">
        <w:rPr>
          <w:sz w:val="20"/>
          <w:vertAlign w:val="superscript"/>
        </w:rPr>
        <w:t>2</w:t>
      </w:r>
      <w:r w:rsidRPr="0020393E">
        <w:rPr>
          <w:sz w:val="20"/>
        </w:rPr>
        <w:t xml:space="preserve"> – Šis teršalo kiekis išsiskirs tik neveikiant a.t.š.020, todėl šis kiekis neįtrauktas į iš viso įrenginiui apskaičiuotą išmetamų teršalų kiekį. </w:t>
      </w:r>
    </w:p>
    <w:p w:rsidR="008D2343" w:rsidRPr="003A491D" w:rsidRDefault="008D2343" w:rsidP="008D2343">
      <w:pPr>
        <w:jc w:val="both"/>
        <w:rPr>
          <w:sz w:val="20"/>
        </w:rPr>
      </w:pPr>
      <w:r w:rsidRPr="0020393E">
        <w:rPr>
          <w:sz w:val="20"/>
          <w:vertAlign w:val="superscript"/>
        </w:rPr>
        <w:t>3</w:t>
      </w:r>
      <w:r w:rsidRPr="00E33A6E">
        <w:rPr>
          <w:sz w:val="20"/>
        </w:rPr>
        <w:t xml:space="preserve"> – </w:t>
      </w:r>
      <w:r w:rsidRPr="00673B0E">
        <w:rPr>
          <w:sz w:val="20"/>
        </w:rPr>
        <w:t>Šis teršalo kiekis išsi</w:t>
      </w:r>
      <w:r>
        <w:rPr>
          <w:sz w:val="20"/>
        </w:rPr>
        <w:t xml:space="preserve">skirs tik garo generatoriui deginant dyzeliną (neveikiant a.t.š. 014), </w:t>
      </w:r>
      <w:r w:rsidRPr="00673B0E">
        <w:rPr>
          <w:sz w:val="20"/>
        </w:rPr>
        <w:t>todėl šis kiekis neįtrauktas į iš viso įrenginiui apskaičiuotą išmetamų teršalų kiekį.</w:t>
      </w:r>
    </w:p>
    <w:p w:rsidR="008D2343" w:rsidRPr="00E33A6E" w:rsidRDefault="008D2343" w:rsidP="008D2343">
      <w:pPr>
        <w:jc w:val="both"/>
        <w:rPr>
          <w:sz w:val="20"/>
        </w:rPr>
      </w:pPr>
      <w:r w:rsidRPr="00561144">
        <w:rPr>
          <w:sz w:val="20"/>
          <w:vertAlign w:val="superscript"/>
        </w:rPr>
        <w:t>4</w:t>
      </w:r>
      <w:r w:rsidRPr="00561144">
        <w:rPr>
          <w:sz w:val="20"/>
        </w:rPr>
        <w:t xml:space="preserve"> – Remiantis LAND 43-1013 2</w:t>
      </w:r>
      <w:r w:rsidRPr="00C7174E">
        <w:rPr>
          <w:sz w:val="20"/>
        </w:rPr>
        <w:t xml:space="preserve"> </w:t>
      </w:r>
      <w:r w:rsidRPr="00E33A6E">
        <w:rPr>
          <w:sz w:val="20"/>
        </w:rPr>
        <w:t>priedu, ribinės vertės laikymosi kontrolė privaloma, kai nustatoma viršyta CO ribinė vertė.</w:t>
      </w:r>
    </w:p>
    <w:p w:rsidR="008D2343" w:rsidRPr="00BE79EA" w:rsidRDefault="008D2343" w:rsidP="008D2343">
      <w:pPr>
        <w:tabs>
          <w:tab w:val="left" w:pos="2565"/>
          <w:tab w:val="left" w:leader="underscore" w:pos="8901"/>
        </w:tabs>
        <w:rPr>
          <w:sz w:val="20"/>
          <w:szCs w:val="24"/>
          <w:lang w:eastAsia="lt-LT"/>
        </w:rPr>
      </w:pPr>
    </w:p>
    <w:p w:rsidR="008D2343" w:rsidRDefault="008D2343" w:rsidP="008D2343">
      <w:pPr>
        <w:tabs>
          <w:tab w:val="left" w:pos="2565"/>
          <w:tab w:val="left" w:leader="underscore" w:pos="8901"/>
        </w:tabs>
        <w:rPr>
          <w:sz w:val="22"/>
          <w:szCs w:val="24"/>
          <w:lang w:eastAsia="lt-LT"/>
        </w:rPr>
      </w:pPr>
    </w:p>
    <w:p w:rsidR="008D2343" w:rsidRDefault="008D2343" w:rsidP="008D2343">
      <w:pPr>
        <w:tabs>
          <w:tab w:val="left" w:pos="2565"/>
          <w:tab w:val="left" w:leader="underscore" w:pos="8901"/>
        </w:tabs>
        <w:rPr>
          <w:sz w:val="22"/>
          <w:szCs w:val="24"/>
          <w:lang w:eastAsia="lt-LT"/>
        </w:rPr>
      </w:pPr>
    </w:p>
    <w:p w:rsidR="008D2343" w:rsidRPr="00D63C5F" w:rsidRDefault="008D2343" w:rsidP="008D2343">
      <w:pPr>
        <w:jc w:val="both"/>
        <w:rPr>
          <w:b/>
          <w:sz w:val="22"/>
        </w:rPr>
      </w:pPr>
      <w:r w:rsidRPr="00D63C5F">
        <w:rPr>
          <w:b/>
          <w:sz w:val="22"/>
        </w:rPr>
        <w:t>12 lentelė. Aplinkos oro teršalų valymo įrenginiai ir taršos prevencijos priemonės</w:t>
      </w:r>
    </w:p>
    <w:p w:rsidR="008D2343" w:rsidRPr="00D63C5F" w:rsidRDefault="008D2343" w:rsidP="008D2343">
      <w:pPr>
        <w:ind w:firstLine="567"/>
        <w:jc w:val="both"/>
        <w:rPr>
          <w:b/>
          <w:sz w:val="22"/>
        </w:rPr>
      </w:pPr>
    </w:p>
    <w:p w:rsidR="008D2343" w:rsidRPr="00D63C5F" w:rsidRDefault="008D2343" w:rsidP="008D2343">
      <w:pPr>
        <w:jc w:val="both"/>
        <w:rPr>
          <w:b/>
          <w:sz w:val="22"/>
        </w:rPr>
      </w:pPr>
      <w:r w:rsidRPr="00D63C5F">
        <w:rPr>
          <w:b/>
          <w:sz w:val="22"/>
        </w:rPr>
        <w:t xml:space="preserve">Įrenginio pavadinimas </w:t>
      </w:r>
      <w:r w:rsidRPr="00D63C5F">
        <w:rPr>
          <w:b/>
          <w:sz w:val="22"/>
          <w:u w:val="single"/>
        </w:rPr>
        <w:t>AB „Šiaulių energija“, Pietinė katilinė</w:t>
      </w:r>
    </w:p>
    <w:p w:rsidR="008D2343" w:rsidRPr="00BF5154" w:rsidRDefault="008D2343" w:rsidP="008D2343">
      <w:pPr>
        <w:jc w:val="both"/>
        <w:rPr>
          <w:sz w:val="22"/>
        </w:rPr>
      </w:pP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740"/>
        <w:gridCol w:w="1134"/>
        <w:gridCol w:w="3969"/>
        <w:gridCol w:w="1134"/>
      </w:tblGrid>
      <w:tr w:rsidR="008D2343" w:rsidRPr="0020393E" w:rsidTr="00D63C5F">
        <w:trPr>
          <w:cantSplit/>
        </w:trPr>
        <w:tc>
          <w:tcPr>
            <w:tcW w:w="25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E56467" w:rsidRDefault="008D2343" w:rsidP="008D2343">
            <w:pPr>
              <w:jc w:val="center"/>
              <w:rPr>
                <w:sz w:val="18"/>
              </w:rPr>
            </w:pPr>
            <w:r w:rsidRPr="00E56467">
              <w:rPr>
                <w:sz w:val="18"/>
              </w:rPr>
              <w:t>Taršos šaltinio, į kurį patenka pro valymo įrenginį praėjęs dujų srautas, Nr.</w:t>
            </w:r>
          </w:p>
        </w:tc>
        <w:tc>
          <w:tcPr>
            <w:tcW w:w="58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E56467" w:rsidRDefault="008D2343" w:rsidP="008D2343">
            <w:pPr>
              <w:jc w:val="center"/>
              <w:rPr>
                <w:sz w:val="18"/>
              </w:rPr>
            </w:pPr>
            <w:r w:rsidRPr="00E56467">
              <w:rPr>
                <w:sz w:val="18"/>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E56467" w:rsidRDefault="008D2343" w:rsidP="008D2343">
            <w:pPr>
              <w:jc w:val="center"/>
              <w:rPr>
                <w:sz w:val="18"/>
              </w:rPr>
            </w:pPr>
            <w:r w:rsidRPr="00E56467">
              <w:rPr>
                <w:sz w:val="18"/>
              </w:rPr>
              <w:t>Valymo įrenginyje valomi (nukenksminami) teršalai</w:t>
            </w:r>
          </w:p>
        </w:tc>
      </w:tr>
      <w:tr w:rsidR="008D2343" w:rsidRPr="0020393E" w:rsidTr="00D63C5F">
        <w:trPr>
          <w:cantSplit/>
        </w:trPr>
        <w:tc>
          <w:tcPr>
            <w:tcW w:w="25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p>
        </w:tc>
        <w:tc>
          <w:tcPr>
            <w:tcW w:w="4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kodas</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pavadinimas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kodas</w:t>
            </w:r>
          </w:p>
        </w:tc>
      </w:tr>
      <w:tr w:rsidR="008D2343" w:rsidRPr="0020393E" w:rsidTr="00D63C5F">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1</w:t>
            </w:r>
          </w:p>
        </w:tc>
        <w:tc>
          <w:tcPr>
            <w:tcW w:w="4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5</w:t>
            </w:r>
          </w:p>
        </w:tc>
      </w:tr>
      <w:tr w:rsidR="008D2343" w:rsidRPr="0020393E" w:rsidTr="008D2343">
        <w:tc>
          <w:tcPr>
            <w:tcW w:w="2518"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r w:rsidRPr="0020393E">
              <w:rPr>
                <w:sz w:val="18"/>
              </w:rPr>
              <w:t>004</w:t>
            </w:r>
          </w:p>
        </w:tc>
        <w:tc>
          <w:tcPr>
            <w:tcW w:w="474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r w:rsidRPr="0020393E">
              <w:rPr>
                <w:sz w:val="20"/>
              </w:rPr>
              <w:t>Dulkių gaudytuvas ZIL-900M</w:t>
            </w:r>
          </w:p>
        </w:tc>
        <w:tc>
          <w:tcPr>
            <w:tcW w:w="1134"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r w:rsidRPr="0020393E">
              <w:rPr>
                <w:sz w:val="18"/>
              </w:rPr>
              <w:t>40</w:t>
            </w:r>
          </w:p>
        </w:tc>
        <w:tc>
          <w:tcPr>
            <w:tcW w:w="3969"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Kietosios dalelės (C)</w:t>
            </w:r>
          </w:p>
        </w:tc>
        <w:tc>
          <w:tcPr>
            <w:tcW w:w="1134"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4281</w:t>
            </w:r>
          </w:p>
        </w:tc>
      </w:tr>
      <w:tr w:rsidR="008D2343" w:rsidRPr="0020393E" w:rsidTr="008D2343">
        <w:trPr>
          <w:trHeight w:val="100"/>
        </w:trPr>
        <w:tc>
          <w:tcPr>
            <w:tcW w:w="2518"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sidRPr="0020393E">
              <w:rPr>
                <w:sz w:val="18"/>
              </w:rPr>
              <w:t>014*</w:t>
            </w:r>
          </w:p>
        </w:tc>
        <w:tc>
          <w:tcPr>
            <w:tcW w:w="474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Elektrostatinis filtras</w:t>
            </w:r>
          </w:p>
        </w:tc>
        <w:tc>
          <w:tcPr>
            <w:tcW w:w="1134"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sidRPr="0020393E">
              <w:rPr>
                <w:sz w:val="18"/>
              </w:rPr>
              <w:t>130</w:t>
            </w:r>
          </w:p>
        </w:tc>
        <w:tc>
          <w:tcPr>
            <w:tcW w:w="3969"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6493</w:t>
            </w:r>
          </w:p>
        </w:tc>
      </w:tr>
      <w:tr w:rsidR="008D2343" w:rsidRPr="0020393E" w:rsidTr="008D2343">
        <w:trPr>
          <w:trHeight w:val="113"/>
        </w:trPr>
        <w:tc>
          <w:tcPr>
            <w:tcW w:w="2518"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474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Kondensacinis ekonomaizeris</w:t>
            </w:r>
          </w:p>
        </w:tc>
        <w:tc>
          <w:tcPr>
            <w:tcW w:w="1134"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6493</w:t>
            </w:r>
          </w:p>
        </w:tc>
      </w:tr>
      <w:tr w:rsidR="008D2343" w:rsidRPr="0020393E" w:rsidTr="008D2343">
        <w:trPr>
          <w:trHeight w:val="112"/>
        </w:trPr>
        <w:tc>
          <w:tcPr>
            <w:tcW w:w="2518" w:type="dxa"/>
            <w:vMerge w:val="restart"/>
            <w:tcBorders>
              <w:left w:val="single" w:sz="4" w:space="0" w:color="auto"/>
              <w:right w:val="single" w:sz="4" w:space="0" w:color="auto"/>
            </w:tcBorders>
            <w:vAlign w:val="center"/>
          </w:tcPr>
          <w:p w:rsidR="008D2343" w:rsidRPr="0020393E" w:rsidRDefault="008D2343" w:rsidP="008D2343">
            <w:pPr>
              <w:jc w:val="center"/>
              <w:rPr>
                <w:sz w:val="18"/>
              </w:rPr>
            </w:pPr>
            <w:r w:rsidRPr="0020393E">
              <w:rPr>
                <w:sz w:val="18"/>
              </w:rPr>
              <w:t>020*</w:t>
            </w:r>
          </w:p>
        </w:tc>
        <w:tc>
          <w:tcPr>
            <w:tcW w:w="474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Baterinis multiciklonas (2 vnt.)</w:t>
            </w:r>
          </w:p>
        </w:tc>
        <w:tc>
          <w:tcPr>
            <w:tcW w:w="1134" w:type="dxa"/>
            <w:vMerge w:val="restart"/>
            <w:tcBorders>
              <w:left w:val="single" w:sz="4" w:space="0" w:color="auto"/>
              <w:right w:val="single" w:sz="4" w:space="0" w:color="auto"/>
            </w:tcBorders>
            <w:vAlign w:val="center"/>
          </w:tcPr>
          <w:p w:rsidR="008D2343" w:rsidRPr="0020393E" w:rsidRDefault="008D2343" w:rsidP="008D2343">
            <w:pPr>
              <w:jc w:val="center"/>
              <w:rPr>
                <w:sz w:val="18"/>
              </w:rPr>
            </w:pPr>
            <w:r w:rsidRPr="0020393E">
              <w:rPr>
                <w:sz w:val="18"/>
              </w:rPr>
              <w:t>130</w:t>
            </w:r>
          </w:p>
        </w:tc>
        <w:tc>
          <w:tcPr>
            <w:tcW w:w="3969" w:type="dxa"/>
            <w:tcBorders>
              <w:top w:val="single" w:sz="4" w:space="0" w:color="auto"/>
              <w:left w:val="single" w:sz="4" w:space="0" w:color="auto"/>
              <w:right w:val="single" w:sz="4" w:space="0" w:color="auto"/>
            </w:tcBorders>
            <w:vAlign w:val="center"/>
          </w:tcPr>
          <w:p w:rsidR="008D2343" w:rsidRPr="0020393E" w:rsidRDefault="008D2343" w:rsidP="008D2343">
            <w:pPr>
              <w:jc w:val="center"/>
              <w:rPr>
                <w:sz w:val="20"/>
              </w:rPr>
            </w:pPr>
            <w:r w:rsidRPr="0020393E">
              <w:rPr>
                <w:sz w:val="20"/>
              </w:rPr>
              <w:t>Kietosios dalelės (A)</w:t>
            </w:r>
          </w:p>
        </w:tc>
        <w:tc>
          <w:tcPr>
            <w:tcW w:w="1134" w:type="dxa"/>
            <w:tcBorders>
              <w:top w:val="single" w:sz="4" w:space="0" w:color="auto"/>
              <w:left w:val="single" w:sz="4" w:space="0" w:color="auto"/>
              <w:right w:val="single" w:sz="4" w:space="0" w:color="auto"/>
            </w:tcBorders>
            <w:vAlign w:val="center"/>
          </w:tcPr>
          <w:p w:rsidR="008D2343" w:rsidRPr="0020393E" w:rsidRDefault="008D2343" w:rsidP="008D2343">
            <w:pPr>
              <w:jc w:val="center"/>
              <w:rPr>
                <w:sz w:val="20"/>
              </w:rPr>
            </w:pPr>
            <w:r w:rsidRPr="0020393E">
              <w:rPr>
                <w:sz w:val="20"/>
              </w:rPr>
              <w:t>6493</w:t>
            </w:r>
          </w:p>
        </w:tc>
      </w:tr>
      <w:tr w:rsidR="008D2343" w:rsidRPr="0020393E" w:rsidTr="008D2343">
        <w:trPr>
          <w:trHeight w:val="113"/>
        </w:trPr>
        <w:tc>
          <w:tcPr>
            <w:tcW w:w="2518"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474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Kondensacinis ekonomaizeris</w:t>
            </w:r>
          </w:p>
        </w:tc>
        <w:tc>
          <w:tcPr>
            <w:tcW w:w="1134"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3969" w:type="dxa"/>
            <w:tcBorders>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Kietosios dalelės (A)</w:t>
            </w:r>
          </w:p>
        </w:tc>
        <w:tc>
          <w:tcPr>
            <w:tcW w:w="1134" w:type="dxa"/>
            <w:tcBorders>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6493</w:t>
            </w:r>
          </w:p>
        </w:tc>
      </w:tr>
      <w:tr w:rsidR="008D2343" w:rsidRPr="0020393E" w:rsidTr="008D2343">
        <w:tc>
          <w:tcPr>
            <w:tcW w:w="13495" w:type="dxa"/>
            <w:gridSpan w:val="5"/>
            <w:tcBorders>
              <w:top w:val="single" w:sz="4" w:space="0" w:color="auto"/>
              <w:left w:val="single" w:sz="4" w:space="0" w:color="auto"/>
              <w:bottom w:val="single" w:sz="4" w:space="0" w:color="auto"/>
              <w:right w:val="single" w:sz="4" w:space="0" w:color="auto"/>
            </w:tcBorders>
          </w:tcPr>
          <w:p w:rsidR="008D2343" w:rsidRPr="0020393E" w:rsidRDefault="008D2343" w:rsidP="008D2343">
            <w:pPr>
              <w:jc w:val="both"/>
              <w:rPr>
                <w:sz w:val="20"/>
              </w:rPr>
            </w:pPr>
            <w:r w:rsidRPr="0020393E">
              <w:rPr>
                <w:sz w:val="18"/>
              </w:rPr>
              <w:t>Taršos prevencijos priemonės:</w:t>
            </w:r>
          </w:p>
          <w:p w:rsidR="008D2343" w:rsidRPr="0020393E" w:rsidRDefault="008D2343" w:rsidP="008D2343">
            <w:pPr>
              <w:jc w:val="both"/>
              <w:rPr>
                <w:sz w:val="20"/>
              </w:rPr>
            </w:pPr>
            <w:r w:rsidRPr="0020393E">
              <w:rPr>
                <w:sz w:val="20"/>
              </w:rPr>
              <w:t xml:space="preserve">Taršos šaltinyje Nr.001, įrengtas kondensacinis ekonomaizeris, skirtas išnaudoti esamų vandens šildymo katilų Nr.3, Nr.4 ir Nr.6, kurui naudojančių gamtines dujas, dūmų-dujų kondensacinę šilumą. Dūmai, praėję pro ekonomaizerį pašalinami per esamą kaminą. Dūmų aušinimo ekonomaizeryje proceso metu susidaro vandens garų kondensatas, kuris įgauna grįžtančio termofikacinio vandens temperatūrą. Kondensacinio ekonomaizerio įrengimas įgalina iki 10 % sumažinti sudeginamo kuro kiekį, o tai savo ruožtu sumažina anglies monoksido ir azoto oksidų išmetimus į aplinkos orą. </w:t>
            </w:r>
          </w:p>
          <w:p w:rsidR="008D2343" w:rsidRPr="0020393E" w:rsidRDefault="008D2343" w:rsidP="008D2343">
            <w:pPr>
              <w:ind w:firstLine="567"/>
              <w:jc w:val="both"/>
              <w:rPr>
                <w:sz w:val="18"/>
              </w:rPr>
            </w:pPr>
            <w:r w:rsidRPr="0020393E">
              <w:rPr>
                <w:sz w:val="20"/>
              </w:rPr>
              <w:t xml:space="preserve">Kondensacinis ekonomaizeris įrengtas dūmų kanalų linijoje, per kurią praeina dūmai nuo VŠK Nr.3, Nr.4 ir Nr.6 dirbant dujomis. Naudojant rezervinį kurą – mazutą arba sugedus ekonomaizeriui, dūmai į kaminą </w:t>
            </w:r>
            <w:r>
              <w:rPr>
                <w:sz w:val="20"/>
              </w:rPr>
              <w:t xml:space="preserve">gali būti </w:t>
            </w:r>
            <w:r w:rsidRPr="0020393E">
              <w:rPr>
                <w:sz w:val="20"/>
              </w:rPr>
              <w:t>nuvedami apeinant ekonomaizerį per įrengtą apėjimo liniją.</w:t>
            </w:r>
          </w:p>
        </w:tc>
      </w:tr>
    </w:tbl>
    <w:p w:rsidR="008D2343" w:rsidRPr="00F37972" w:rsidRDefault="008D2343" w:rsidP="008D2343">
      <w:pPr>
        <w:autoSpaceDE w:val="0"/>
        <w:autoSpaceDN w:val="0"/>
        <w:jc w:val="both"/>
        <w:rPr>
          <w:rFonts w:eastAsia="SimSun"/>
          <w:sz w:val="20"/>
          <w:lang w:eastAsia="zh-CN"/>
        </w:rPr>
      </w:pPr>
      <w:r w:rsidRPr="0020393E">
        <w:rPr>
          <w:rFonts w:eastAsia="SimSun"/>
          <w:sz w:val="20"/>
          <w:lang w:eastAsia="zh-CN"/>
        </w:rPr>
        <w:t xml:space="preserve">* - termofikacinėje katilinėje </w:t>
      </w:r>
      <w:r>
        <w:rPr>
          <w:rFonts w:eastAsia="SimSun"/>
          <w:sz w:val="20"/>
          <w:lang w:eastAsia="zh-CN"/>
        </w:rPr>
        <w:t>ir naujai įrengtiems</w:t>
      </w:r>
      <w:r w:rsidRPr="0020393E">
        <w:rPr>
          <w:rFonts w:eastAsia="SimSun"/>
          <w:sz w:val="20"/>
          <w:lang w:eastAsia="zh-CN"/>
        </w:rPr>
        <w:t xml:space="preserve"> biokuro katilams (20 MW) </w:t>
      </w:r>
      <w:r>
        <w:rPr>
          <w:rFonts w:eastAsia="SimSun"/>
          <w:sz w:val="20"/>
          <w:lang w:eastAsia="zh-CN"/>
        </w:rPr>
        <w:t xml:space="preserve"> įrengta</w:t>
      </w:r>
      <w:r w:rsidRPr="00F37972">
        <w:rPr>
          <w:rFonts w:eastAsia="SimSun"/>
          <w:sz w:val="20"/>
          <w:lang w:eastAsia="zh-CN"/>
        </w:rPr>
        <w:t xml:space="preserve"> dviejų pakopų valymo sistema, skirta kietųjų dalelių (pelenų) pašalinimui iš vandens šildymo katilų dūmų.</w:t>
      </w:r>
    </w:p>
    <w:p w:rsidR="008D2343" w:rsidRPr="00275854" w:rsidRDefault="008D2343" w:rsidP="008D2343">
      <w:pPr>
        <w:autoSpaceDE w:val="0"/>
        <w:autoSpaceDN w:val="0"/>
        <w:jc w:val="both"/>
        <w:rPr>
          <w:rFonts w:eastAsia="SimSun"/>
          <w:sz w:val="20"/>
          <w:lang w:eastAsia="zh-CN"/>
        </w:rPr>
      </w:pPr>
    </w:p>
    <w:p w:rsidR="008D2343" w:rsidRPr="007A5D1A" w:rsidRDefault="008D2343" w:rsidP="008D2343">
      <w:pPr>
        <w:ind w:firstLine="567"/>
        <w:jc w:val="both"/>
        <w:rPr>
          <w:sz w:val="22"/>
        </w:rPr>
      </w:pPr>
    </w:p>
    <w:p w:rsidR="008D2343" w:rsidRPr="00D63C5F" w:rsidRDefault="008D2343" w:rsidP="008D2343">
      <w:pPr>
        <w:ind w:firstLine="567"/>
        <w:jc w:val="both"/>
        <w:rPr>
          <w:b/>
          <w:sz w:val="22"/>
        </w:rPr>
      </w:pPr>
      <w:r w:rsidRPr="007A5D1A">
        <w:rPr>
          <w:sz w:val="22"/>
        </w:rPr>
        <w:br w:type="page"/>
      </w:r>
      <w:r w:rsidRPr="00D63C5F">
        <w:rPr>
          <w:b/>
          <w:sz w:val="22"/>
        </w:rPr>
        <w:lastRenderedPageBreak/>
        <w:t>13 lentelė. Tarša į aplinkos orą esant neįprastoms (neatitiktinėms) veiklos sąlygoms</w:t>
      </w:r>
    </w:p>
    <w:p w:rsidR="008D2343" w:rsidRPr="00D63C5F" w:rsidRDefault="008D2343" w:rsidP="008D2343">
      <w:pPr>
        <w:ind w:firstLine="567"/>
        <w:jc w:val="both"/>
        <w:rPr>
          <w:b/>
          <w:sz w:val="22"/>
        </w:rPr>
      </w:pPr>
    </w:p>
    <w:p w:rsidR="008D2343" w:rsidRPr="00D63C5F" w:rsidRDefault="008D2343" w:rsidP="008D2343">
      <w:pPr>
        <w:jc w:val="both"/>
        <w:rPr>
          <w:b/>
          <w:sz w:val="22"/>
        </w:rPr>
      </w:pPr>
      <w:r w:rsidRPr="00D63C5F">
        <w:rPr>
          <w:b/>
          <w:sz w:val="22"/>
        </w:rPr>
        <w:t>Įrenginio pavadinimas</w:t>
      </w:r>
      <w:r w:rsidRPr="00D63C5F">
        <w:rPr>
          <w:b/>
          <w:sz w:val="22"/>
          <w:u w:val="single"/>
        </w:rPr>
        <w:t xml:space="preserve"> AB „Šiaulių energija“, Pietinė katilinė </w:t>
      </w:r>
    </w:p>
    <w:p w:rsidR="008D2343" w:rsidRPr="009B14AA" w:rsidRDefault="008D2343" w:rsidP="008D2343">
      <w:pPr>
        <w:jc w:val="both"/>
        <w:rPr>
          <w:sz w:val="22"/>
        </w:rPr>
      </w:pPr>
    </w:p>
    <w:tbl>
      <w:tblPr>
        <w:tblW w:w="13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72"/>
        <w:gridCol w:w="2160"/>
        <w:gridCol w:w="2160"/>
        <w:gridCol w:w="851"/>
        <w:gridCol w:w="1350"/>
        <w:gridCol w:w="3368"/>
      </w:tblGrid>
      <w:tr w:rsidR="008D2343" w:rsidRPr="0020393E" w:rsidTr="00D63C5F">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3A491D" w:rsidRDefault="008D2343" w:rsidP="008D2343">
            <w:pPr>
              <w:jc w:val="center"/>
              <w:rPr>
                <w:sz w:val="18"/>
                <w:szCs w:val="18"/>
              </w:rPr>
            </w:pPr>
            <w:r w:rsidRPr="003A491D">
              <w:rPr>
                <w:sz w:val="18"/>
                <w:szCs w:val="18"/>
              </w:rPr>
              <w:t>Taršos</w:t>
            </w:r>
          </w:p>
          <w:p w:rsidR="008D2343" w:rsidRPr="00E33A6E" w:rsidRDefault="008D2343" w:rsidP="008D2343">
            <w:pPr>
              <w:jc w:val="center"/>
              <w:rPr>
                <w:sz w:val="18"/>
              </w:rPr>
            </w:pPr>
            <w:r w:rsidRPr="00561144">
              <w:rPr>
                <w:sz w:val="18"/>
                <w:szCs w:val="18"/>
              </w:rPr>
              <w:t xml:space="preserve">šaltinio, iš kurio išmetami teršalai esant šioms </w:t>
            </w:r>
            <w:r w:rsidRPr="00C7174E">
              <w:rPr>
                <w:sz w:val="18"/>
                <w:szCs w:val="18"/>
              </w:rPr>
              <w:t>sąlygoms, Nr.</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E33A6E" w:rsidRDefault="008D2343" w:rsidP="008D2343">
            <w:pPr>
              <w:jc w:val="center"/>
              <w:rPr>
                <w:sz w:val="18"/>
              </w:rPr>
            </w:pPr>
            <w:r w:rsidRPr="00E33A6E">
              <w:rPr>
                <w:sz w:val="18"/>
              </w:rPr>
              <w:t>Sąlygos, dėl kurių gali įvykti neįprasti (neatitiktiniai) teršalų išmetimai</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7A34D3" w:rsidRDefault="008D2343" w:rsidP="008D2343">
            <w:pPr>
              <w:jc w:val="center"/>
              <w:rPr>
                <w:sz w:val="18"/>
              </w:rPr>
            </w:pPr>
            <w:r w:rsidRPr="007A34D3">
              <w:rPr>
                <w:sz w:val="18"/>
              </w:rPr>
              <w:t xml:space="preserve">Neįprastų (neatitiktinių) teršalų išmetimų duomenų detalės </w:t>
            </w:r>
          </w:p>
        </w:tc>
        <w:tc>
          <w:tcPr>
            <w:tcW w:w="33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1949FA" w:rsidRDefault="008D2343" w:rsidP="008D2343">
            <w:pPr>
              <w:jc w:val="center"/>
              <w:rPr>
                <w:sz w:val="18"/>
                <w:szCs w:val="18"/>
              </w:rPr>
            </w:pPr>
            <w:r w:rsidRPr="004A6872">
              <w:rPr>
                <w:sz w:val="18"/>
                <w:szCs w:val="18"/>
              </w:rPr>
              <w:t>Pastabos, detaliau apibūdinančios neį</w:t>
            </w:r>
            <w:r w:rsidRPr="001949FA">
              <w:rPr>
                <w:sz w:val="18"/>
                <w:szCs w:val="18"/>
              </w:rPr>
              <w:t>prastų (neatitiktinių) teršalų išmetimų pasikartojimą, trukmę ir kt. sąlygas</w:t>
            </w:r>
          </w:p>
        </w:tc>
      </w:tr>
      <w:tr w:rsidR="008D2343" w:rsidRPr="0020393E" w:rsidTr="00D63C5F">
        <w:trPr>
          <w:cantSplit/>
          <w:trHeight w:val="628"/>
        </w:trPr>
        <w:tc>
          <w:tcPr>
            <w:tcW w:w="152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p>
        </w:tc>
        <w:tc>
          <w:tcPr>
            <w:tcW w:w="24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išmetimų trukmė,</w:t>
            </w:r>
          </w:p>
          <w:p w:rsidR="008D2343" w:rsidRPr="0020393E" w:rsidRDefault="008D2343" w:rsidP="008D2343">
            <w:pPr>
              <w:jc w:val="center"/>
              <w:rPr>
                <w:sz w:val="18"/>
              </w:rPr>
            </w:pPr>
            <w:r w:rsidRPr="0020393E">
              <w:rPr>
                <w:sz w:val="18"/>
              </w:rPr>
              <w:t>val.</w:t>
            </w:r>
          </w:p>
        </w:tc>
        <w:tc>
          <w:tcPr>
            <w:tcW w:w="30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teršalas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teršalų koncentracija išmetamosiose dujose, mg/Nm</w:t>
            </w:r>
            <w:r w:rsidRPr="0020393E">
              <w:rPr>
                <w:sz w:val="18"/>
                <w:vertAlign w:val="superscript"/>
              </w:rPr>
              <w:t>3</w:t>
            </w:r>
          </w:p>
        </w:tc>
        <w:tc>
          <w:tcPr>
            <w:tcW w:w="33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p>
        </w:tc>
      </w:tr>
      <w:tr w:rsidR="008D2343" w:rsidRPr="0020393E" w:rsidTr="00D63C5F">
        <w:trPr>
          <w:cantSplit/>
        </w:trPr>
        <w:tc>
          <w:tcPr>
            <w:tcW w:w="152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p>
        </w:tc>
        <w:tc>
          <w:tcPr>
            <w:tcW w:w="24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pavadinimas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kodas</w:t>
            </w:r>
          </w:p>
        </w:tc>
        <w:tc>
          <w:tcPr>
            <w:tcW w:w="13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p>
        </w:tc>
        <w:tc>
          <w:tcPr>
            <w:tcW w:w="33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p>
        </w:tc>
      </w:tr>
      <w:tr w:rsidR="008D2343" w:rsidRPr="0020393E" w:rsidTr="00D63C5F">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1</w:t>
            </w:r>
          </w:p>
        </w:t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2</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3</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5</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6</w:t>
            </w:r>
          </w:p>
        </w:tc>
        <w:tc>
          <w:tcPr>
            <w:tcW w:w="3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343" w:rsidRPr="0020393E" w:rsidRDefault="008D2343" w:rsidP="008D2343">
            <w:pPr>
              <w:jc w:val="center"/>
              <w:rPr>
                <w:sz w:val="18"/>
              </w:rPr>
            </w:pPr>
            <w:r w:rsidRPr="0020393E">
              <w:rPr>
                <w:sz w:val="18"/>
              </w:rPr>
              <w:t>7</w:t>
            </w:r>
          </w:p>
        </w:tc>
      </w:tr>
      <w:tr w:rsidR="008D2343" w:rsidRPr="0020393E" w:rsidTr="008D2343">
        <w:trPr>
          <w:trHeight w:val="137"/>
        </w:trPr>
        <w:tc>
          <w:tcPr>
            <w:tcW w:w="1526"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sidRPr="0020393E">
              <w:rPr>
                <w:sz w:val="18"/>
              </w:rPr>
              <w:t>001</w:t>
            </w:r>
          </w:p>
        </w:tc>
        <w:tc>
          <w:tcPr>
            <w:tcW w:w="2472"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sidRPr="0020393E">
              <w:rPr>
                <w:sz w:val="20"/>
              </w:rPr>
              <w:t>Paleidimas, derinimas, sustabdymas</w:t>
            </w:r>
          </w:p>
        </w:tc>
        <w:tc>
          <w:tcPr>
            <w:tcW w:w="2160"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Pr>
                <w:sz w:val="18"/>
              </w:rPr>
              <w:t>30</w:t>
            </w: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177</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600/800*</w:t>
            </w:r>
          </w:p>
        </w:tc>
        <w:tc>
          <w:tcPr>
            <w:tcW w:w="3368" w:type="dxa"/>
            <w:vMerge w:val="restart"/>
            <w:tcBorders>
              <w:top w:val="single" w:sz="4" w:space="0" w:color="auto"/>
              <w:left w:val="single" w:sz="4" w:space="0" w:color="auto"/>
              <w:right w:val="single" w:sz="4" w:space="0" w:color="auto"/>
            </w:tcBorders>
            <w:vAlign w:val="center"/>
          </w:tcPr>
          <w:p w:rsidR="008D2343" w:rsidRPr="0020393E" w:rsidRDefault="008D2343" w:rsidP="008D2343">
            <w:pPr>
              <w:ind w:right="-74"/>
              <w:rPr>
                <w:sz w:val="20"/>
              </w:rPr>
            </w:pPr>
            <w:r w:rsidRPr="0020393E">
              <w:rPr>
                <w:sz w:val="20"/>
              </w:rPr>
              <w:t>*- pirma reikšmė nurodyta deginant dujinį kurą, antroji – deginant dujinį ir rezervinį kurą.</w:t>
            </w:r>
          </w:p>
          <w:p w:rsidR="008D2343" w:rsidRPr="0020393E" w:rsidRDefault="008D2343" w:rsidP="008D2343">
            <w:pPr>
              <w:rPr>
                <w:sz w:val="20"/>
              </w:rPr>
            </w:pPr>
            <w:r w:rsidRPr="0020393E">
              <w:rPr>
                <w:sz w:val="20"/>
              </w:rPr>
              <w:t xml:space="preserve">reikalavimuose.  </w:t>
            </w:r>
          </w:p>
          <w:p w:rsidR="008D2343" w:rsidRPr="0020393E" w:rsidRDefault="008D2343" w:rsidP="008D2343">
            <w:pPr>
              <w:rPr>
                <w:sz w:val="20"/>
              </w:rPr>
            </w:pPr>
            <w:r w:rsidRPr="0020393E">
              <w:rPr>
                <w:sz w:val="20"/>
              </w:rPr>
              <w:t>Parengtas aplinkos taršos mažinimo priemonių planas esant nepalankioms teršalų išsisklaidymo sąlygoms. Planas pateikiamas 47 priede.</w:t>
            </w:r>
          </w:p>
          <w:p w:rsidR="008D2343" w:rsidRPr="00DF5923" w:rsidRDefault="008D2343" w:rsidP="008D2343">
            <w:pPr>
              <w:rPr>
                <w:sz w:val="20"/>
              </w:rPr>
            </w:pPr>
            <w:r w:rsidRPr="0020393E">
              <w:rPr>
                <w:sz w:val="20"/>
              </w:rPr>
              <w:t xml:space="preserve">Esant elektros energijos tiekimo </w:t>
            </w:r>
            <w:r w:rsidRPr="007A5D1A">
              <w:rPr>
                <w:sz w:val="20"/>
              </w:rPr>
              <w:t>sutrikimams įmonėje bus įjungiam</w:t>
            </w:r>
            <w:r>
              <w:rPr>
                <w:sz w:val="20"/>
              </w:rPr>
              <w:t>i</w:t>
            </w:r>
            <w:r w:rsidRPr="007A5D1A">
              <w:rPr>
                <w:sz w:val="20"/>
              </w:rPr>
              <w:t xml:space="preserve"> dyzelini</w:t>
            </w:r>
            <w:r>
              <w:rPr>
                <w:sz w:val="20"/>
              </w:rPr>
              <w:t>ai</w:t>
            </w:r>
            <w:r w:rsidRPr="007A5D1A">
              <w:rPr>
                <w:sz w:val="20"/>
              </w:rPr>
              <w:t xml:space="preserve"> generatori</w:t>
            </w:r>
            <w:r>
              <w:rPr>
                <w:sz w:val="20"/>
              </w:rPr>
              <w:t>ai</w:t>
            </w:r>
            <w:r w:rsidRPr="007A5D1A">
              <w:rPr>
                <w:sz w:val="20"/>
              </w:rPr>
              <w:t>. Maksimalus planuojamas metinis kuro sunaudojimas</w:t>
            </w:r>
            <w:r w:rsidRPr="00DF5923">
              <w:rPr>
                <w:sz w:val="20"/>
              </w:rPr>
              <w:t xml:space="preserve"> – 8,0 t dyzelino.</w:t>
            </w:r>
          </w:p>
        </w:tc>
      </w:tr>
      <w:tr w:rsidR="008D2343" w:rsidRPr="0020393E" w:rsidTr="008D2343">
        <w:trPr>
          <w:trHeight w:val="125"/>
        </w:trPr>
        <w:tc>
          <w:tcPr>
            <w:tcW w:w="1526"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700/900*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94"/>
        </w:trPr>
        <w:tc>
          <w:tcPr>
            <w:tcW w:w="1526"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6493</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10/200*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100"/>
        </w:trPr>
        <w:tc>
          <w:tcPr>
            <w:tcW w:w="1526"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1753</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70/3400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150"/>
        </w:trPr>
        <w:tc>
          <w:tcPr>
            <w:tcW w:w="1526"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sidRPr="0020393E">
              <w:rPr>
                <w:sz w:val="18"/>
              </w:rPr>
              <w:t>003</w:t>
            </w:r>
          </w:p>
        </w:tc>
        <w:tc>
          <w:tcPr>
            <w:tcW w:w="2472"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sidRPr="0020393E">
              <w:rPr>
                <w:sz w:val="20"/>
              </w:rPr>
              <w:t>Paleidimas, derinimas, sustabdymas</w:t>
            </w:r>
          </w:p>
        </w:tc>
        <w:tc>
          <w:tcPr>
            <w:tcW w:w="2160"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sidRPr="0020393E">
              <w:rPr>
                <w:sz w:val="18"/>
              </w:rPr>
              <w:t>2</w:t>
            </w:r>
            <w:r>
              <w:rPr>
                <w:sz w:val="18"/>
              </w:rPr>
              <w:t>0</w:t>
            </w: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177</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4000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113"/>
        </w:trPr>
        <w:tc>
          <w:tcPr>
            <w:tcW w:w="1526"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Pr>
                <w:sz w:val="20"/>
              </w:rPr>
              <w:t>1500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87"/>
        </w:trPr>
        <w:tc>
          <w:tcPr>
            <w:tcW w:w="1526"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6493</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400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113"/>
        </w:trPr>
        <w:tc>
          <w:tcPr>
            <w:tcW w:w="1526"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1753</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Pr>
                <w:sz w:val="20"/>
              </w:rPr>
              <w:t>3400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188"/>
        </w:trPr>
        <w:tc>
          <w:tcPr>
            <w:tcW w:w="1526"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sidRPr="0020393E">
              <w:rPr>
                <w:sz w:val="18"/>
              </w:rPr>
              <w:t>014</w:t>
            </w:r>
          </w:p>
        </w:tc>
        <w:tc>
          <w:tcPr>
            <w:tcW w:w="2472"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sidRPr="0020393E">
              <w:rPr>
                <w:sz w:val="20"/>
              </w:rPr>
              <w:t>Paleidimas, derinimas, sustabdymas</w:t>
            </w:r>
          </w:p>
        </w:tc>
        <w:tc>
          <w:tcPr>
            <w:tcW w:w="2160"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Pr>
                <w:sz w:val="18"/>
              </w:rPr>
              <w:t>70</w:t>
            </w: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177</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4000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100"/>
        </w:trPr>
        <w:tc>
          <w:tcPr>
            <w:tcW w:w="1526"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Pr>
                <w:sz w:val="20"/>
              </w:rPr>
              <w:t>1500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94"/>
        </w:trPr>
        <w:tc>
          <w:tcPr>
            <w:tcW w:w="1526"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6493</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Pr>
                <w:sz w:val="20"/>
              </w:rPr>
              <w:t>6</w:t>
            </w:r>
            <w:r w:rsidRPr="0020393E">
              <w:rPr>
                <w:sz w:val="20"/>
              </w:rPr>
              <w:t>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100"/>
        </w:trPr>
        <w:tc>
          <w:tcPr>
            <w:tcW w:w="1526"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1753</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Pr>
                <w:sz w:val="20"/>
              </w:rPr>
              <w:t>4</w:t>
            </w:r>
            <w:r w:rsidRPr="0020393E">
              <w:rPr>
                <w:sz w:val="20"/>
              </w:rPr>
              <w:t>000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113"/>
        </w:trPr>
        <w:tc>
          <w:tcPr>
            <w:tcW w:w="1526"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sidRPr="0020393E">
              <w:rPr>
                <w:sz w:val="18"/>
              </w:rPr>
              <w:t>020</w:t>
            </w:r>
          </w:p>
        </w:tc>
        <w:tc>
          <w:tcPr>
            <w:tcW w:w="2472"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sidRPr="0020393E">
              <w:rPr>
                <w:sz w:val="20"/>
              </w:rPr>
              <w:t>Paleidimas, derinimas, sustabdymas</w:t>
            </w:r>
          </w:p>
        </w:tc>
        <w:tc>
          <w:tcPr>
            <w:tcW w:w="2160" w:type="dxa"/>
            <w:vMerge w:val="restart"/>
            <w:tcBorders>
              <w:top w:val="single" w:sz="4" w:space="0" w:color="auto"/>
              <w:left w:val="single" w:sz="4" w:space="0" w:color="auto"/>
              <w:right w:val="single" w:sz="4" w:space="0" w:color="auto"/>
            </w:tcBorders>
            <w:vAlign w:val="center"/>
          </w:tcPr>
          <w:p w:rsidR="008D2343" w:rsidRPr="0020393E" w:rsidRDefault="008D2343" w:rsidP="008D2343">
            <w:pPr>
              <w:jc w:val="center"/>
              <w:rPr>
                <w:sz w:val="18"/>
              </w:rPr>
            </w:pPr>
            <w:r>
              <w:rPr>
                <w:sz w:val="18"/>
              </w:rPr>
              <w:t>70</w:t>
            </w: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177</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4000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125"/>
        </w:trPr>
        <w:tc>
          <w:tcPr>
            <w:tcW w:w="1526"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250</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Pr>
                <w:sz w:val="20"/>
              </w:rPr>
              <w:t>1500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87"/>
        </w:trPr>
        <w:tc>
          <w:tcPr>
            <w:tcW w:w="1526"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6493</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Pr>
                <w:sz w:val="20"/>
              </w:rPr>
              <w:t>6</w:t>
            </w:r>
            <w:r w:rsidRPr="0020393E">
              <w:rPr>
                <w:sz w:val="20"/>
              </w:rPr>
              <w:t>00</w:t>
            </w:r>
          </w:p>
        </w:tc>
        <w:tc>
          <w:tcPr>
            <w:tcW w:w="3368" w:type="dxa"/>
            <w:vMerge/>
            <w:tcBorders>
              <w:left w:val="single" w:sz="4" w:space="0" w:color="auto"/>
              <w:right w:val="single" w:sz="4" w:space="0" w:color="auto"/>
            </w:tcBorders>
            <w:vAlign w:val="center"/>
          </w:tcPr>
          <w:p w:rsidR="008D2343" w:rsidRPr="0020393E" w:rsidRDefault="008D2343" w:rsidP="008D2343">
            <w:pPr>
              <w:jc w:val="center"/>
              <w:rPr>
                <w:sz w:val="18"/>
              </w:rPr>
            </w:pPr>
          </w:p>
        </w:tc>
      </w:tr>
      <w:tr w:rsidR="008D2343" w:rsidRPr="0020393E" w:rsidTr="008D2343">
        <w:trPr>
          <w:trHeight w:val="125"/>
        </w:trPr>
        <w:tc>
          <w:tcPr>
            <w:tcW w:w="1526"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2472"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p>
        </w:tc>
        <w:tc>
          <w:tcPr>
            <w:tcW w:w="2160"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ind w:left="-74" w:right="-142"/>
              <w:jc w:val="center"/>
              <w:rPr>
                <w:sz w:val="20"/>
              </w:rPr>
            </w:pPr>
            <w:r w:rsidRPr="0020393E">
              <w:rPr>
                <w:sz w:val="20"/>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sidRPr="0020393E">
              <w:rPr>
                <w:sz w:val="20"/>
              </w:rPr>
              <w:t>1753</w:t>
            </w:r>
          </w:p>
        </w:tc>
        <w:tc>
          <w:tcPr>
            <w:tcW w:w="1350" w:type="dxa"/>
            <w:tcBorders>
              <w:top w:val="single" w:sz="4" w:space="0" w:color="auto"/>
              <w:left w:val="single" w:sz="4" w:space="0" w:color="auto"/>
              <w:bottom w:val="single" w:sz="4" w:space="0" w:color="auto"/>
              <w:right w:val="single" w:sz="4" w:space="0" w:color="auto"/>
            </w:tcBorders>
            <w:vAlign w:val="center"/>
          </w:tcPr>
          <w:p w:rsidR="008D2343" w:rsidRPr="0020393E" w:rsidRDefault="008D2343" w:rsidP="008D2343">
            <w:pPr>
              <w:jc w:val="center"/>
              <w:rPr>
                <w:sz w:val="20"/>
              </w:rPr>
            </w:pPr>
            <w:r>
              <w:rPr>
                <w:sz w:val="20"/>
              </w:rPr>
              <w:t>4</w:t>
            </w:r>
            <w:r w:rsidRPr="0020393E">
              <w:rPr>
                <w:sz w:val="20"/>
              </w:rPr>
              <w:t>000</w:t>
            </w:r>
          </w:p>
        </w:tc>
        <w:tc>
          <w:tcPr>
            <w:tcW w:w="3368" w:type="dxa"/>
            <w:vMerge/>
            <w:tcBorders>
              <w:left w:val="single" w:sz="4" w:space="0" w:color="auto"/>
              <w:bottom w:val="single" w:sz="4" w:space="0" w:color="auto"/>
              <w:right w:val="single" w:sz="4" w:space="0" w:color="auto"/>
            </w:tcBorders>
            <w:vAlign w:val="center"/>
          </w:tcPr>
          <w:p w:rsidR="008D2343" w:rsidRPr="0020393E" w:rsidRDefault="008D2343" w:rsidP="008D2343">
            <w:pPr>
              <w:jc w:val="center"/>
              <w:rPr>
                <w:sz w:val="18"/>
              </w:rPr>
            </w:pPr>
          </w:p>
        </w:tc>
      </w:tr>
    </w:tbl>
    <w:p w:rsidR="007940D4" w:rsidRDefault="007940D4" w:rsidP="007940D4">
      <w:pPr>
        <w:jc w:val="center"/>
        <w:rPr>
          <w:sz w:val="22"/>
          <w:szCs w:val="24"/>
          <w:lang w:eastAsia="lt-LT"/>
        </w:rPr>
      </w:pPr>
    </w:p>
    <w:p w:rsidR="007940D4" w:rsidRDefault="007940D4" w:rsidP="007940D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7940D4" w:rsidRDefault="007940D4" w:rsidP="007940D4">
      <w:pPr>
        <w:jc w:val="center"/>
        <w:rPr>
          <w:sz w:val="22"/>
          <w:szCs w:val="24"/>
          <w:lang w:eastAsia="lt-LT"/>
        </w:rPr>
      </w:pPr>
    </w:p>
    <w:p w:rsidR="007940D4" w:rsidRPr="00D63C5F" w:rsidRDefault="007940D4" w:rsidP="007940D4">
      <w:pPr>
        <w:ind w:firstLine="567"/>
        <w:jc w:val="both"/>
        <w:rPr>
          <w:b/>
          <w:sz w:val="22"/>
          <w:szCs w:val="24"/>
          <w:lang w:eastAsia="lt-LT"/>
        </w:rPr>
      </w:pPr>
      <w:r w:rsidRPr="00D63C5F">
        <w:rPr>
          <w:b/>
          <w:sz w:val="22"/>
          <w:szCs w:val="24"/>
          <w:lang w:eastAsia="lt-LT"/>
        </w:rPr>
        <w:t>18. Šiltnamio efektą sukeliančios dujos.</w:t>
      </w:r>
    </w:p>
    <w:p w:rsidR="00D63C5F" w:rsidRDefault="00D63C5F" w:rsidP="007940D4">
      <w:pPr>
        <w:ind w:firstLine="567"/>
        <w:jc w:val="both"/>
        <w:rPr>
          <w:sz w:val="22"/>
          <w:szCs w:val="24"/>
          <w:lang w:eastAsia="lt-LT"/>
        </w:rPr>
      </w:pPr>
      <w:r>
        <w:rPr>
          <w:sz w:val="22"/>
          <w:szCs w:val="24"/>
          <w:lang w:eastAsia="lt-LT"/>
        </w:rPr>
        <w:tab/>
        <w:t>Informacija nesikeičia.</w:t>
      </w:r>
    </w:p>
    <w:p w:rsidR="007940D4" w:rsidRDefault="007940D4" w:rsidP="007940D4">
      <w:pPr>
        <w:ind w:firstLine="567"/>
        <w:jc w:val="center"/>
        <w:rPr>
          <w:sz w:val="22"/>
          <w:szCs w:val="24"/>
          <w:lang w:eastAsia="lt-LT"/>
        </w:rPr>
      </w:pPr>
    </w:p>
    <w:p w:rsidR="007940D4" w:rsidRPr="00D63C5F" w:rsidRDefault="007940D4" w:rsidP="007940D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D63C5F">
        <w:rPr>
          <w:b/>
          <w:sz w:val="22"/>
          <w:szCs w:val="24"/>
          <w:lang w:eastAsia="lt-LT"/>
        </w:rPr>
        <w:t>14 lentelė. Veiklos rūšys ir šaltiniai, iš kurių į atmosferą išmetamos ŠESD, nurodytos Lietuvos Respublikos klimato kaitos valdymo finansinių instrumentų įstatymo 1 priede</w:t>
      </w:r>
      <w:r w:rsidR="00D63C5F" w:rsidRPr="00D63C5F">
        <w:rPr>
          <w:b/>
          <w:sz w:val="22"/>
          <w:szCs w:val="24"/>
          <w:lang w:eastAsia="lt-LT"/>
        </w:rPr>
        <w:t>.</w:t>
      </w:r>
    </w:p>
    <w:p w:rsidR="00D63C5F" w:rsidRDefault="00D63C5F" w:rsidP="007940D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Nepildoma. Informacija nesikeičia.</w:t>
      </w:r>
    </w:p>
    <w:p w:rsidR="007940D4" w:rsidRDefault="007940D4" w:rsidP="007940D4"/>
    <w:p w:rsidR="00D63C5F" w:rsidRDefault="00D63C5F" w:rsidP="007940D4">
      <w:pPr>
        <w:jc w:val="center"/>
        <w:rPr>
          <w:b/>
          <w:sz w:val="22"/>
          <w:szCs w:val="24"/>
          <w:lang w:eastAsia="lt-LT"/>
        </w:rPr>
      </w:pPr>
    </w:p>
    <w:p w:rsidR="00D63C5F" w:rsidRDefault="00D63C5F" w:rsidP="007940D4">
      <w:pPr>
        <w:jc w:val="center"/>
        <w:rPr>
          <w:b/>
          <w:sz w:val="22"/>
          <w:szCs w:val="24"/>
          <w:lang w:eastAsia="lt-LT"/>
        </w:rPr>
      </w:pPr>
    </w:p>
    <w:p w:rsidR="00D63C5F" w:rsidRDefault="00D63C5F" w:rsidP="007940D4">
      <w:pPr>
        <w:jc w:val="center"/>
        <w:rPr>
          <w:b/>
          <w:sz w:val="22"/>
          <w:szCs w:val="24"/>
          <w:lang w:eastAsia="lt-LT"/>
        </w:rPr>
      </w:pPr>
    </w:p>
    <w:p w:rsidR="00D87115" w:rsidRDefault="00D87115" w:rsidP="007940D4">
      <w:pPr>
        <w:jc w:val="center"/>
        <w:rPr>
          <w:b/>
          <w:sz w:val="22"/>
          <w:szCs w:val="24"/>
          <w:lang w:eastAsia="lt-LT"/>
        </w:rPr>
      </w:pPr>
    </w:p>
    <w:p w:rsidR="00D87115" w:rsidRDefault="00D87115" w:rsidP="007940D4">
      <w:pPr>
        <w:jc w:val="center"/>
        <w:rPr>
          <w:b/>
          <w:sz w:val="22"/>
          <w:szCs w:val="24"/>
          <w:lang w:eastAsia="lt-LT"/>
        </w:rPr>
      </w:pPr>
    </w:p>
    <w:p w:rsidR="007940D4" w:rsidRDefault="007940D4" w:rsidP="007940D4">
      <w:pPr>
        <w:jc w:val="center"/>
        <w:rPr>
          <w:b/>
          <w:sz w:val="22"/>
          <w:szCs w:val="24"/>
          <w:lang w:eastAsia="lt-LT"/>
        </w:rPr>
      </w:pPr>
      <w:r>
        <w:rPr>
          <w:b/>
          <w:sz w:val="22"/>
          <w:szCs w:val="24"/>
          <w:lang w:eastAsia="lt-LT"/>
        </w:rPr>
        <w:t xml:space="preserve">VIII. TERŠALŲ IŠLEIDIMAS SU NUOTEKOMIS Į APLINKĄ </w:t>
      </w:r>
    </w:p>
    <w:p w:rsidR="007940D4" w:rsidRDefault="007940D4" w:rsidP="007940D4">
      <w:pPr>
        <w:ind w:firstLine="567"/>
        <w:jc w:val="both"/>
        <w:rPr>
          <w:sz w:val="18"/>
          <w:szCs w:val="24"/>
          <w:lang w:eastAsia="lt-LT"/>
        </w:rPr>
      </w:pPr>
    </w:p>
    <w:p w:rsidR="00D63C5F" w:rsidRPr="00D63C5F" w:rsidRDefault="007940D4" w:rsidP="007940D4">
      <w:pPr>
        <w:ind w:firstLine="567"/>
        <w:jc w:val="both"/>
        <w:rPr>
          <w:b/>
          <w:sz w:val="22"/>
          <w:szCs w:val="24"/>
          <w:lang w:eastAsia="lt-LT"/>
        </w:rPr>
      </w:pPr>
      <w:r w:rsidRPr="00D63C5F">
        <w:rPr>
          <w:b/>
          <w:sz w:val="22"/>
          <w:szCs w:val="24"/>
          <w:lang w:eastAsia="lt-LT"/>
        </w:rPr>
        <w:t>19. Teršalų išleidimas su nuotekomis į aplinką.</w:t>
      </w:r>
    </w:p>
    <w:p w:rsidR="007940D4" w:rsidRDefault="00D63C5F" w:rsidP="007940D4">
      <w:pPr>
        <w:ind w:firstLine="567"/>
        <w:jc w:val="both"/>
        <w:rPr>
          <w:sz w:val="22"/>
          <w:szCs w:val="24"/>
          <w:lang w:eastAsia="lt-LT"/>
        </w:rPr>
      </w:pPr>
      <w:r>
        <w:rPr>
          <w:sz w:val="22"/>
          <w:szCs w:val="24"/>
          <w:lang w:eastAsia="lt-LT"/>
        </w:rPr>
        <w:tab/>
        <w:t>Informacija nesikeičia.</w:t>
      </w:r>
      <w:r w:rsidR="007940D4">
        <w:rPr>
          <w:sz w:val="22"/>
          <w:szCs w:val="24"/>
          <w:lang w:eastAsia="lt-LT"/>
        </w:rPr>
        <w:t xml:space="preserve"> </w:t>
      </w:r>
    </w:p>
    <w:p w:rsidR="007940D4" w:rsidRDefault="007940D4" w:rsidP="007940D4">
      <w:pPr>
        <w:ind w:firstLine="567"/>
        <w:jc w:val="both"/>
        <w:rPr>
          <w:sz w:val="18"/>
          <w:szCs w:val="24"/>
          <w:lang w:eastAsia="lt-LT"/>
        </w:rPr>
      </w:pPr>
    </w:p>
    <w:p w:rsidR="007940D4" w:rsidRDefault="007940D4" w:rsidP="007940D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63C5F">
        <w:rPr>
          <w:b/>
          <w:sz w:val="22"/>
          <w:szCs w:val="22"/>
          <w:lang w:eastAsia="lt-LT"/>
        </w:rPr>
        <w:t>15 lentelė. Informacija apie paviršinį vandens telkinį (priimtuvą), į kurį planuojama išleisti nuotekas</w:t>
      </w:r>
      <w:r w:rsidR="00D63C5F">
        <w:rPr>
          <w:sz w:val="22"/>
          <w:szCs w:val="22"/>
          <w:lang w:eastAsia="lt-LT"/>
        </w:rPr>
        <w:t>.</w:t>
      </w:r>
    </w:p>
    <w:p w:rsidR="00D63C5F" w:rsidRPr="00D63C5F" w:rsidRDefault="00D63C5F" w:rsidP="00D63C5F">
      <w:pPr>
        <w:ind w:firstLine="567"/>
        <w:rPr>
          <w:sz w:val="22"/>
          <w:szCs w:val="22"/>
        </w:rPr>
      </w:pPr>
      <w:r>
        <w:rPr>
          <w:sz w:val="22"/>
          <w:szCs w:val="22"/>
          <w:lang w:eastAsia="lt-LT"/>
        </w:rPr>
        <w:t xml:space="preserve">   Nepildoma. </w:t>
      </w:r>
      <w:r w:rsidRPr="00D63C5F">
        <w:rPr>
          <w:sz w:val="22"/>
          <w:szCs w:val="22"/>
        </w:rPr>
        <w:t>Nenumatoma vandens išleisti į paviršinį vandens telkinį.</w:t>
      </w:r>
    </w:p>
    <w:p w:rsidR="007940D4" w:rsidRDefault="007940D4" w:rsidP="007940D4">
      <w:pPr>
        <w:rPr>
          <w:sz w:val="22"/>
          <w:szCs w:val="22"/>
          <w:lang w:eastAsia="lt-LT"/>
        </w:rPr>
      </w:pPr>
    </w:p>
    <w:p w:rsidR="007940D4" w:rsidRPr="00D63C5F" w:rsidRDefault="007940D4" w:rsidP="007940D4">
      <w:pPr>
        <w:ind w:firstLine="567"/>
        <w:jc w:val="both"/>
        <w:rPr>
          <w:b/>
          <w:sz w:val="22"/>
          <w:szCs w:val="24"/>
          <w:lang w:eastAsia="lt-LT"/>
        </w:rPr>
      </w:pPr>
      <w:r w:rsidRPr="00D63C5F">
        <w:rPr>
          <w:b/>
          <w:sz w:val="22"/>
          <w:szCs w:val="24"/>
          <w:lang w:eastAsia="lt-LT"/>
        </w:rPr>
        <w:t>16 lentelė. Informacija apie nuotekų išleidimo vietą/priimtuvą (išskyrus paviršinius vandens telkinius), į kurį planuojama išleisti nuotekas</w:t>
      </w:r>
      <w:r w:rsidR="00D63C5F" w:rsidRPr="00D63C5F">
        <w:rPr>
          <w:b/>
          <w:sz w:val="22"/>
          <w:szCs w:val="24"/>
          <w:lang w:eastAsia="lt-LT"/>
        </w:rPr>
        <w:t>.</w:t>
      </w:r>
    </w:p>
    <w:p w:rsidR="00D63C5F" w:rsidRDefault="00D63C5F" w:rsidP="00D63C5F">
      <w:pPr>
        <w:ind w:firstLine="720"/>
        <w:jc w:val="both"/>
        <w:rPr>
          <w:sz w:val="22"/>
          <w:szCs w:val="24"/>
          <w:lang w:eastAsia="lt-LT"/>
        </w:rPr>
      </w:pPr>
      <w:r>
        <w:rPr>
          <w:sz w:val="22"/>
          <w:szCs w:val="24"/>
          <w:lang w:eastAsia="lt-LT"/>
        </w:rPr>
        <w:t>Nepildoma. Informacija nesikeičia.</w:t>
      </w:r>
    </w:p>
    <w:p w:rsidR="007940D4" w:rsidRDefault="007940D4" w:rsidP="007940D4">
      <w:pPr>
        <w:ind w:firstLine="567"/>
        <w:jc w:val="both"/>
        <w:rPr>
          <w:sz w:val="22"/>
          <w:szCs w:val="24"/>
          <w:lang w:eastAsia="lt-LT"/>
        </w:rPr>
      </w:pPr>
    </w:p>
    <w:p w:rsidR="007940D4" w:rsidRPr="00D63C5F" w:rsidRDefault="007940D4" w:rsidP="007940D4">
      <w:pPr>
        <w:ind w:firstLine="567"/>
        <w:jc w:val="both"/>
        <w:rPr>
          <w:b/>
          <w:sz w:val="22"/>
          <w:szCs w:val="24"/>
          <w:lang w:eastAsia="lt-LT"/>
        </w:rPr>
      </w:pPr>
      <w:r w:rsidRPr="00D63C5F">
        <w:rPr>
          <w:b/>
          <w:sz w:val="22"/>
          <w:szCs w:val="24"/>
          <w:lang w:eastAsia="lt-LT"/>
        </w:rPr>
        <w:t>17 lentelė. Duomenys apie nuotekų šaltinius ir / arba išleistuvus</w:t>
      </w:r>
      <w:r w:rsidR="00D63C5F" w:rsidRPr="00D63C5F">
        <w:rPr>
          <w:b/>
          <w:sz w:val="22"/>
          <w:szCs w:val="24"/>
          <w:lang w:eastAsia="lt-LT"/>
        </w:rPr>
        <w:t>.</w:t>
      </w:r>
    </w:p>
    <w:p w:rsidR="00D63C5F" w:rsidRDefault="00D63C5F" w:rsidP="007940D4">
      <w:pPr>
        <w:ind w:firstLine="567"/>
        <w:jc w:val="both"/>
        <w:rPr>
          <w:sz w:val="22"/>
          <w:szCs w:val="24"/>
          <w:lang w:eastAsia="lt-LT"/>
        </w:rPr>
      </w:pPr>
      <w:r>
        <w:rPr>
          <w:sz w:val="22"/>
          <w:szCs w:val="24"/>
          <w:lang w:eastAsia="lt-LT"/>
        </w:rPr>
        <w:tab/>
        <w:t>Nepildoma. Informacija nesikeičia.</w:t>
      </w:r>
    </w:p>
    <w:p w:rsidR="007940D4" w:rsidRDefault="007940D4" w:rsidP="007940D4">
      <w:pPr>
        <w:ind w:firstLine="567"/>
        <w:rPr>
          <w:b/>
          <w:sz w:val="18"/>
          <w:szCs w:val="24"/>
          <w:lang w:eastAsia="lt-LT"/>
        </w:rPr>
      </w:pPr>
    </w:p>
    <w:p w:rsidR="007940D4" w:rsidRPr="00D63C5F" w:rsidRDefault="007940D4" w:rsidP="007940D4">
      <w:pPr>
        <w:ind w:firstLine="567"/>
        <w:rPr>
          <w:b/>
          <w:sz w:val="22"/>
          <w:szCs w:val="24"/>
          <w:lang w:eastAsia="lt-LT"/>
        </w:rPr>
      </w:pPr>
      <w:r w:rsidRPr="00D63C5F">
        <w:rPr>
          <w:b/>
          <w:sz w:val="22"/>
          <w:szCs w:val="24"/>
          <w:lang w:eastAsia="lt-LT"/>
        </w:rPr>
        <w:t xml:space="preserve">18 lentelė. Į gamtinę aplinką planuojamų išleisti nuotekų užterštumas </w:t>
      </w:r>
    </w:p>
    <w:p w:rsidR="007940D4" w:rsidRDefault="00D63C5F" w:rsidP="007940D4">
      <w:pPr>
        <w:ind w:firstLine="567"/>
        <w:rPr>
          <w:sz w:val="22"/>
          <w:szCs w:val="24"/>
          <w:lang w:eastAsia="lt-LT"/>
        </w:rPr>
      </w:pPr>
      <w:r>
        <w:rPr>
          <w:sz w:val="22"/>
          <w:szCs w:val="24"/>
          <w:lang w:eastAsia="lt-LT"/>
        </w:rPr>
        <w:tab/>
        <w:t xml:space="preserve">Nepildoma. </w:t>
      </w:r>
      <w:r w:rsidR="00D87115">
        <w:rPr>
          <w:iCs/>
          <w:sz w:val="22"/>
          <w:szCs w:val="22"/>
        </w:rPr>
        <w:t>N</w:t>
      </w:r>
      <w:r w:rsidRPr="00D63C5F">
        <w:rPr>
          <w:iCs/>
          <w:sz w:val="22"/>
          <w:szCs w:val="22"/>
        </w:rPr>
        <w:t>uotekos išleidžiamos į miesto kanalizacijos tinklus</w:t>
      </w:r>
      <w:r w:rsidR="00D87115">
        <w:rPr>
          <w:iCs/>
          <w:sz w:val="22"/>
          <w:szCs w:val="22"/>
        </w:rPr>
        <w:t>.</w:t>
      </w:r>
    </w:p>
    <w:p w:rsidR="007940D4" w:rsidRDefault="007940D4" w:rsidP="007940D4">
      <w:pPr>
        <w:ind w:firstLine="567"/>
        <w:jc w:val="both"/>
        <w:rPr>
          <w:sz w:val="18"/>
          <w:szCs w:val="24"/>
          <w:lang w:eastAsia="lt-LT"/>
        </w:rPr>
      </w:pPr>
    </w:p>
    <w:p w:rsidR="007940D4" w:rsidRPr="00D63C5F" w:rsidRDefault="007940D4" w:rsidP="007940D4">
      <w:pPr>
        <w:ind w:firstLine="567"/>
        <w:jc w:val="both"/>
        <w:rPr>
          <w:b/>
          <w:sz w:val="22"/>
          <w:szCs w:val="24"/>
          <w:lang w:eastAsia="lt-LT"/>
        </w:rPr>
      </w:pPr>
      <w:r w:rsidRPr="00D63C5F">
        <w:rPr>
          <w:b/>
          <w:sz w:val="22"/>
          <w:szCs w:val="24"/>
          <w:lang w:eastAsia="lt-LT"/>
        </w:rPr>
        <w:t>19 lentelė. Objekte / įrenginyje naudojamos nuotekų kiekio ir taršos mažinimo priemonės</w:t>
      </w:r>
      <w:r w:rsidR="00D63C5F" w:rsidRPr="00D63C5F">
        <w:rPr>
          <w:b/>
          <w:sz w:val="22"/>
          <w:szCs w:val="24"/>
          <w:lang w:eastAsia="lt-LT"/>
        </w:rPr>
        <w:t>.</w:t>
      </w:r>
    </w:p>
    <w:p w:rsidR="00D63C5F" w:rsidRDefault="00D63C5F" w:rsidP="007940D4">
      <w:pPr>
        <w:ind w:firstLine="567"/>
        <w:jc w:val="both"/>
        <w:rPr>
          <w:sz w:val="22"/>
          <w:szCs w:val="24"/>
          <w:lang w:eastAsia="lt-LT"/>
        </w:rPr>
      </w:pPr>
      <w:r>
        <w:rPr>
          <w:sz w:val="22"/>
          <w:szCs w:val="24"/>
          <w:lang w:eastAsia="lt-LT"/>
        </w:rPr>
        <w:tab/>
        <w:t>Nepildoma. Informacija nesikeičia.</w:t>
      </w:r>
    </w:p>
    <w:p w:rsidR="007940D4" w:rsidRDefault="007940D4" w:rsidP="007940D4">
      <w:pPr>
        <w:tabs>
          <w:tab w:val="left" w:pos="1985"/>
          <w:tab w:val="left" w:pos="2835"/>
          <w:tab w:val="left" w:pos="3828"/>
          <w:tab w:val="left" w:pos="5245"/>
          <w:tab w:val="left" w:pos="6946"/>
        </w:tabs>
        <w:ind w:firstLine="567"/>
        <w:rPr>
          <w:sz w:val="18"/>
          <w:szCs w:val="24"/>
          <w:lang w:eastAsia="lt-LT"/>
        </w:rPr>
      </w:pPr>
    </w:p>
    <w:p w:rsidR="007940D4" w:rsidRPr="00D87115" w:rsidRDefault="007940D4" w:rsidP="007940D4">
      <w:pPr>
        <w:tabs>
          <w:tab w:val="left" w:pos="1985"/>
          <w:tab w:val="left" w:pos="2835"/>
          <w:tab w:val="left" w:pos="3828"/>
          <w:tab w:val="left" w:pos="5245"/>
          <w:tab w:val="left" w:pos="6946"/>
        </w:tabs>
        <w:ind w:firstLine="567"/>
        <w:jc w:val="both"/>
        <w:rPr>
          <w:b/>
          <w:sz w:val="22"/>
          <w:szCs w:val="24"/>
          <w:lang w:eastAsia="lt-LT"/>
        </w:rPr>
      </w:pPr>
      <w:r w:rsidRPr="00D87115">
        <w:rPr>
          <w:b/>
          <w:sz w:val="22"/>
          <w:szCs w:val="24"/>
          <w:lang w:eastAsia="lt-LT"/>
        </w:rPr>
        <w:t>20 lentelė. Numatomos vandenų apsaugos nuo taršos priemonės</w:t>
      </w:r>
      <w:r w:rsidR="00D87115" w:rsidRPr="00D87115">
        <w:rPr>
          <w:b/>
          <w:sz w:val="22"/>
          <w:szCs w:val="24"/>
          <w:lang w:eastAsia="lt-LT"/>
        </w:rPr>
        <w:t>.</w:t>
      </w:r>
    </w:p>
    <w:p w:rsidR="00D87115" w:rsidRDefault="00D87115" w:rsidP="007940D4">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 xml:space="preserve"> Nepildoma. Vandenų apsaugos nuo taršos priemonių nėra numatyta.</w:t>
      </w:r>
    </w:p>
    <w:p w:rsidR="007940D4" w:rsidRDefault="007940D4" w:rsidP="007940D4">
      <w:pPr>
        <w:tabs>
          <w:tab w:val="left" w:pos="1985"/>
          <w:tab w:val="left" w:pos="2835"/>
          <w:tab w:val="left" w:pos="3828"/>
          <w:tab w:val="left" w:pos="5245"/>
          <w:tab w:val="left" w:pos="6946"/>
        </w:tabs>
        <w:ind w:firstLine="567"/>
        <w:jc w:val="both"/>
        <w:rPr>
          <w:sz w:val="22"/>
          <w:szCs w:val="24"/>
          <w:lang w:eastAsia="lt-LT"/>
        </w:rPr>
      </w:pPr>
    </w:p>
    <w:p w:rsidR="007940D4" w:rsidRDefault="007940D4" w:rsidP="007940D4">
      <w:pPr>
        <w:ind w:firstLine="567"/>
        <w:rPr>
          <w:sz w:val="18"/>
          <w:szCs w:val="24"/>
          <w:lang w:eastAsia="lt-LT"/>
        </w:rPr>
      </w:pPr>
    </w:p>
    <w:p w:rsidR="007940D4" w:rsidRPr="00D87115" w:rsidRDefault="007940D4" w:rsidP="007940D4">
      <w:pPr>
        <w:ind w:firstLine="567"/>
        <w:rPr>
          <w:b/>
          <w:sz w:val="22"/>
          <w:szCs w:val="24"/>
          <w:lang w:eastAsia="lt-LT"/>
        </w:rPr>
      </w:pPr>
      <w:r w:rsidRPr="00D87115">
        <w:rPr>
          <w:b/>
          <w:sz w:val="22"/>
          <w:szCs w:val="24"/>
          <w:lang w:eastAsia="lt-LT"/>
        </w:rPr>
        <w:t>21 lentelė. Pramonės įmonių ir kitų abonentų, iš kurių planuojama priimti nuotekas (ne paviršines), sąrašas ir planuojamų priimti nuotekų savybės</w:t>
      </w:r>
      <w:r w:rsidR="00D87115" w:rsidRPr="00D87115">
        <w:rPr>
          <w:b/>
          <w:sz w:val="22"/>
          <w:szCs w:val="24"/>
          <w:lang w:eastAsia="lt-LT"/>
        </w:rPr>
        <w:t>.</w:t>
      </w:r>
    </w:p>
    <w:p w:rsidR="00D87115" w:rsidRPr="00D87115" w:rsidRDefault="00D87115" w:rsidP="00D87115">
      <w:pPr>
        <w:ind w:firstLine="567"/>
        <w:rPr>
          <w:sz w:val="22"/>
          <w:szCs w:val="22"/>
        </w:rPr>
      </w:pPr>
      <w:r w:rsidRPr="00D87115">
        <w:rPr>
          <w:sz w:val="22"/>
          <w:szCs w:val="22"/>
          <w:lang w:eastAsia="lt-LT"/>
        </w:rPr>
        <w:t xml:space="preserve">Nepildoma. </w:t>
      </w:r>
      <w:r w:rsidRPr="00D87115">
        <w:rPr>
          <w:sz w:val="22"/>
          <w:szCs w:val="22"/>
        </w:rPr>
        <w:t>Įmonė neturi abonentų.</w:t>
      </w:r>
    </w:p>
    <w:p w:rsidR="007940D4" w:rsidRDefault="007940D4" w:rsidP="007940D4">
      <w:pPr>
        <w:ind w:firstLine="567"/>
        <w:rPr>
          <w:sz w:val="18"/>
          <w:szCs w:val="24"/>
          <w:lang w:eastAsia="lt-LT"/>
        </w:rPr>
      </w:pPr>
    </w:p>
    <w:p w:rsidR="00D87115" w:rsidRDefault="00D87115" w:rsidP="007940D4">
      <w:pPr>
        <w:ind w:firstLine="567"/>
        <w:rPr>
          <w:sz w:val="18"/>
          <w:szCs w:val="24"/>
          <w:lang w:eastAsia="lt-LT"/>
        </w:rPr>
      </w:pPr>
    </w:p>
    <w:p w:rsidR="007940D4" w:rsidRPr="00D87115" w:rsidRDefault="007940D4" w:rsidP="007940D4">
      <w:pPr>
        <w:ind w:firstLine="567"/>
        <w:rPr>
          <w:b/>
          <w:sz w:val="22"/>
          <w:szCs w:val="24"/>
          <w:lang w:eastAsia="lt-LT"/>
        </w:rPr>
      </w:pPr>
      <w:r w:rsidRPr="00D87115">
        <w:rPr>
          <w:b/>
          <w:sz w:val="22"/>
          <w:szCs w:val="24"/>
          <w:lang w:eastAsia="lt-LT"/>
        </w:rPr>
        <w:t>22 lentelė. Nuotekų apskaitos įrenginiai</w:t>
      </w:r>
    </w:p>
    <w:p w:rsidR="007940D4" w:rsidRPr="00D87115" w:rsidRDefault="00D87115" w:rsidP="007940D4">
      <w:pPr>
        <w:ind w:firstLine="567"/>
        <w:jc w:val="both"/>
        <w:rPr>
          <w:sz w:val="22"/>
          <w:szCs w:val="22"/>
          <w:lang w:eastAsia="lt-LT"/>
        </w:rPr>
      </w:pPr>
      <w:r w:rsidRPr="00D87115">
        <w:rPr>
          <w:sz w:val="22"/>
          <w:szCs w:val="22"/>
          <w:lang w:eastAsia="lt-LT"/>
        </w:rPr>
        <w:t>Nepildoma. Informacija neikeičia.</w:t>
      </w:r>
    </w:p>
    <w:p w:rsidR="00D87115" w:rsidRDefault="00D87115" w:rsidP="007940D4">
      <w:pPr>
        <w:ind w:firstLine="567"/>
        <w:jc w:val="both"/>
        <w:rPr>
          <w:sz w:val="18"/>
          <w:szCs w:val="24"/>
          <w:lang w:eastAsia="lt-LT"/>
        </w:rPr>
      </w:pPr>
    </w:p>
    <w:p w:rsidR="007940D4" w:rsidRDefault="007940D4" w:rsidP="007940D4">
      <w:pPr>
        <w:ind w:firstLine="567"/>
        <w:jc w:val="center"/>
        <w:rPr>
          <w:b/>
          <w:sz w:val="22"/>
          <w:szCs w:val="24"/>
          <w:lang w:eastAsia="lt-LT"/>
        </w:rPr>
      </w:pPr>
    </w:p>
    <w:p w:rsidR="00D87115" w:rsidRDefault="00D87115" w:rsidP="007940D4">
      <w:pPr>
        <w:ind w:firstLine="567"/>
        <w:jc w:val="center"/>
        <w:rPr>
          <w:b/>
          <w:sz w:val="22"/>
          <w:szCs w:val="24"/>
          <w:lang w:eastAsia="lt-LT"/>
        </w:rPr>
      </w:pPr>
    </w:p>
    <w:p w:rsidR="00D87115" w:rsidRDefault="00D87115" w:rsidP="007940D4">
      <w:pPr>
        <w:ind w:firstLine="567"/>
        <w:jc w:val="center"/>
        <w:rPr>
          <w:b/>
          <w:sz w:val="22"/>
          <w:szCs w:val="24"/>
          <w:lang w:eastAsia="lt-LT"/>
        </w:rPr>
      </w:pPr>
    </w:p>
    <w:p w:rsidR="00D87115" w:rsidRDefault="00D87115" w:rsidP="007940D4">
      <w:pPr>
        <w:ind w:firstLine="567"/>
        <w:jc w:val="center"/>
        <w:rPr>
          <w:b/>
          <w:sz w:val="22"/>
          <w:szCs w:val="24"/>
          <w:lang w:eastAsia="lt-LT"/>
        </w:rPr>
      </w:pPr>
    </w:p>
    <w:p w:rsidR="00D87115" w:rsidRDefault="00D87115" w:rsidP="007940D4">
      <w:pPr>
        <w:ind w:firstLine="567"/>
        <w:jc w:val="center"/>
        <w:rPr>
          <w:b/>
          <w:sz w:val="22"/>
          <w:szCs w:val="24"/>
          <w:lang w:eastAsia="lt-LT"/>
        </w:rPr>
      </w:pPr>
    </w:p>
    <w:p w:rsidR="00D87115" w:rsidRDefault="00D87115" w:rsidP="007940D4">
      <w:pPr>
        <w:ind w:firstLine="567"/>
        <w:jc w:val="center"/>
        <w:rPr>
          <w:b/>
          <w:sz w:val="22"/>
          <w:szCs w:val="24"/>
          <w:lang w:eastAsia="lt-LT"/>
        </w:rPr>
      </w:pPr>
    </w:p>
    <w:p w:rsidR="00D87115" w:rsidRDefault="00D87115" w:rsidP="007940D4">
      <w:pPr>
        <w:ind w:firstLine="567"/>
        <w:jc w:val="center"/>
        <w:rPr>
          <w:b/>
          <w:sz w:val="22"/>
          <w:szCs w:val="24"/>
          <w:lang w:eastAsia="lt-LT"/>
        </w:rPr>
      </w:pPr>
    </w:p>
    <w:p w:rsidR="00D87115" w:rsidRDefault="00D87115" w:rsidP="007940D4">
      <w:pPr>
        <w:ind w:firstLine="567"/>
        <w:jc w:val="center"/>
        <w:rPr>
          <w:b/>
          <w:sz w:val="22"/>
          <w:szCs w:val="24"/>
          <w:lang w:eastAsia="lt-LT"/>
        </w:rPr>
      </w:pPr>
    </w:p>
    <w:p w:rsidR="007940D4" w:rsidRDefault="007940D4" w:rsidP="007940D4">
      <w:pPr>
        <w:ind w:firstLine="567"/>
        <w:jc w:val="center"/>
        <w:rPr>
          <w:b/>
          <w:sz w:val="22"/>
          <w:szCs w:val="24"/>
          <w:lang w:eastAsia="lt-LT"/>
        </w:rPr>
      </w:pPr>
      <w:r>
        <w:rPr>
          <w:b/>
          <w:sz w:val="22"/>
          <w:szCs w:val="24"/>
          <w:lang w:eastAsia="lt-LT"/>
        </w:rPr>
        <w:t>IX. DIRVOŽEMIO IR POŽEMINIO VANDENS APSAUGA</w:t>
      </w:r>
    </w:p>
    <w:p w:rsidR="007940D4" w:rsidRDefault="007940D4" w:rsidP="007940D4">
      <w:pPr>
        <w:ind w:firstLine="567"/>
        <w:jc w:val="both"/>
        <w:rPr>
          <w:sz w:val="22"/>
          <w:szCs w:val="24"/>
          <w:lang w:eastAsia="lt-LT"/>
        </w:rPr>
      </w:pPr>
    </w:p>
    <w:p w:rsidR="007940D4" w:rsidRPr="00D87115" w:rsidRDefault="007940D4" w:rsidP="007940D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u w:val="single"/>
          <w:lang w:eastAsia="lt-LT"/>
        </w:rPr>
      </w:pPr>
      <w:r w:rsidRPr="00D87115">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D87115">
        <w:rPr>
          <w:b/>
        </w:rPr>
        <w:t xml:space="preserve"> </w:t>
      </w:r>
    </w:p>
    <w:p w:rsidR="007940D4" w:rsidRDefault="00D87115" w:rsidP="007940D4">
      <w:r>
        <w:tab/>
        <w:t>Informacija nesikeičia.</w:t>
      </w:r>
    </w:p>
    <w:p w:rsidR="00D87115" w:rsidRDefault="00D87115" w:rsidP="007940D4"/>
    <w:p w:rsidR="000F100D" w:rsidRDefault="000F100D" w:rsidP="007940D4"/>
    <w:p w:rsidR="007940D4" w:rsidRDefault="007940D4" w:rsidP="007940D4">
      <w:pPr>
        <w:ind w:firstLine="567"/>
        <w:jc w:val="center"/>
        <w:rPr>
          <w:b/>
          <w:sz w:val="22"/>
          <w:szCs w:val="24"/>
          <w:lang w:eastAsia="lt-LT"/>
        </w:rPr>
      </w:pPr>
      <w:r>
        <w:rPr>
          <w:b/>
          <w:sz w:val="22"/>
          <w:szCs w:val="24"/>
          <w:lang w:eastAsia="lt-LT"/>
        </w:rPr>
        <w:t>X. TRĘŠIMAS</w:t>
      </w:r>
    </w:p>
    <w:p w:rsidR="007940D4" w:rsidRDefault="007940D4" w:rsidP="007940D4">
      <w:pPr>
        <w:ind w:firstLine="567"/>
        <w:jc w:val="both"/>
        <w:rPr>
          <w:sz w:val="22"/>
          <w:szCs w:val="24"/>
          <w:u w:val="single"/>
          <w:lang w:eastAsia="lt-LT"/>
        </w:rPr>
      </w:pPr>
    </w:p>
    <w:p w:rsidR="00D87115" w:rsidRPr="00FD15D0" w:rsidRDefault="00D87115" w:rsidP="00D87115">
      <w:pPr>
        <w:ind w:firstLine="567"/>
        <w:jc w:val="both"/>
        <w:rPr>
          <w:b/>
          <w:sz w:val="22"/>
          <w:szCs w:val="22"/>
        </w:rPr>
      </w:pPr>
      <w:r w:rsidRPr="00FD15D0">
        <w:rPr>
          <w:b/>
          <w:sz w:val="22"/>
          <w:szCs w:val="22"/>
        </w:rPr>
        <w:t>21. Informacija apie biologiškai skaidžių atliekų naudojimą tręšimui žemės ūkyje.</w:t>
      </w:r>
    </w:p>
    <w:p w:rsidR="00D87115" w:rsidRPr="00FD15D0" w:rsidRDefault="00D87115" w:rsidP="00D87115">
      <w:pPr>
        <w:ind w:firstLine="1298"/>
        <w:jc w:val="both"/>
        <w:rPr>
          <w:sz w:val="22"/>
          <w:szCs w:val="22"/>
        </w:rPr>
      </w:pPr>
      <w:r>
        <w:rPr>
          <w:sz w:val="22"/>
          <w:szCs w:val="22"/>
        </w:rPr>
        <w:t>Informacija nesikeičia. Įmonė biologiškai skaidžių atliekų nenaudoja.</w:t>
      </w:r>
    </w:p>
    <w:p w:rsidR="00D87115" w:rsidRPr="00FD15D0" w:rsidRDefault="00D87115" w:rsidP="00D87115">
      <w:pPr>
        <w:ind w:firstLine="567"/>
        <w:jc w:val="both"/>
        <w:rPr>
          <w:sz w:val="22"/>
          <w:szCs w:val="22"/>
        </w:rPr>
      </w:pPr>
    </w:p>
    <w:p w:rsidR="00D87115" w:rsidRPr="00FD15D0" w:rsidRDefault="00D87115" w:rsidP="00D87115">
      <w:pPr>
        <w:ind w:firstLine="567"/>
        <w:jc w:val="both"/>
        <w:rPr>
          <w:b/>
          <w:sz w:val="22"/>
          <w:szCs w:val="22"/>
        </w:rPr>
      </w:pPr>
      <w:r w:rsidRPr="00FD15D0">
        <w:rPr>
          <w:b/>
          <w:sz w:val="22"/>
          <w:szCs w:val="22"/>
        </w:rPr>
        <w:t>22. Informacija apie laukų tręšimą mėšlu ir (ar) srutomis.</w:t>
      </w:r>
    </w:p>
    <w:p w:rsidR="00D87115" w:rsidRPr="00FD15D0" w:rsidRDefault="00D87115" w:rsidP="00D87115">
      <w:pPr>
        <w:ind w:firstLine="1298"/>
        <w:jc w:val="both"/>
        <w:rPr>
          <w:sz w:val="22"/>
          <w:szCs w:val="22"/>
        </w:rPr>
      </w:pPr>
      <w:r w:rsidRPr="00FD15D0">
        <w:rPr>
          <w:sz w:val="22"/>
          <w:szCs w:val="22"/>
        </w:rPr>
        <w:t>Informacija nesikeičia.</w:t>
      </w:r>
      <w:r>
        <w:rPr>
          <w:sz w:val="22"/>
          <w:szCs w:val="22"/>
        </w:rPr>
        <w:t xml:space="preserve"> Įmonė laukų netręšia.</w:t>
      </w:r>
    </w:p>
    <w:p w:rsidR="007940D4" w:rsidRDefault="007940D4" w:rsidP="007940D4">
      <w:pPr>
        <w:ind w:firstLine="567"/>
        <w:jc w:val="both"/>
        <w:rPr>
          <w:sz w:val="22"/>
          <w:szCs w:val="24"/>
          <w:lang w:eastAsia="lt-LT"/>
        </w:rPr>
      </w:pPr>
    </w:p>
    <w:p w:rsidR="00683D29" w:rsidRDefault="00683D29" w:rsidP="007940D4">
      <w:pPr>
        <w:ind w:firstLine="567"/>
        <w:jc w:val="both"/>
        <w:rPr>
          <w:sz w:val="22"/>
          <w:szCs w:val="24"/>
          <w:lang w:eastAsia="lt-LT"/>
        </w:rPr>
      </w:pPr>
    </w:p>
    <w:p w:rsidR="000F100D" w:rsidRDefault="000F100D" w:rsidP="007940D4">
      <w:pPr>
        <w:ind w:firstLine="567"/>
        <w:jc w:val="both"/>
        <w:rPr>
          <w:sz w:val="22"/>
          <w:szCs w:val="24"/>
          <w:lang w:eastAsia="lt-LT"/>
        </w:rPr>
      </w:pPr>
    </w:p>
    <w:p w:rsidR="007940D4" w:rsidRDefault="007940D4" w:rsidP="007940D4">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7940D4" w:rsidRDefault="007940D4" w:rsidP="007940D4">
      <w:pPr>
        <w:rPr>
          <w:sz w:val="22"/>
          <w:szCs w:val="22"/>
        </w:rPr>
      </w:pPr>
    </w:p>
    <w:p w:rsidR="007940D4" w:rsidRPr="00350C6D" w:rsidRDefault="007940D4" w:rsidP="007940D4">
      <w:pPr>
        <w:jc w:val="both"/>
        <w:rPr>
          <w:rFonts w:eastAsia="Calibri"/>
          <w:b/>
          <w:sz w:val="22"/>
          <w:szCs w:val="22"/>
        </w:rPr>
      </w:pPr>
      <w:r>
        <w:rPr>
          <w:rFonts w:eastAsia="Calibri"/>
          <w:b/>
          <w:sz w:val="22"/>
          <w:szCs w:val="22"/>
        </w:rPr>
        <w:t xml:space="preserve">23. Atliekų susidarymas. </w:t>
      </w:r>
      <w:r w:rsidRPr="00350C6D">
        <w:rPr>
          <w:rFonts w:eastAsia="Calibri"/>
          <w:b/>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rsidR="00D87115" w:rsidRDefault="00D87115" w:rsidP="007940D4">
      <w:pPr>
        <w:jc w:val="both"/>
        <w:rPr>
          <w:rFonts w:eastAsia="Calibri"/>
          <w:sz w:val="22"/>
          <w:szCs w:val="22"/>
        </w:rPr>
      </w:pPr>
      <w:r>
        <w:rPr>
          <w:rFonts w:eastAsia="Calibri"/>
          <w:sz w:val="22"/>
          <w:szCs w:val="22"/>
        </w:rPr>
        <w:tab/>
        <w:t>Informacija nesikeičia.</w:t>
      </w:r>
    </w:p>
    <w:p w:rsidR="007940D4" w:rsidRDefault="007940D4" w:rsidP="007940D4">
      <w:pPr>
        <w:rPr>
          <w:sz w:val="22"/>
          <w:szCs w:val="22"/>
        </w:rPr>
      </w:pPr>
    </w:p>
    <w:p w:rsidR="007940D4" w:rsidRDefault="007940D4" w:rsidP="007940D4">
      <w:pPr>
        <w:jc w:val="both"/>
        <w:rPr>
          <w:rFonts w:eastAsia="Calibri"/>
          <w:b/>
          <w:sz w:val="22"/>
          <w:szCs w:val="22"/>
        </w:rPr>
      </w:pPr>
      <w:r>
        <w:rPr>
          <w:rFonts w:eastAsia="Calibri"/>
          <w:b/>
          <w:sz w:val="22"/>
          <w:szCs w:val="22"/>
        </w:rPr>
        <w:t>24. Atliekų apdorojimas (naudojimas ar šalinimas, įskaitant paruošimą naudoti ar šalinti) ir laikymas</w:t>
      </w:r>
    </w:p>
    <w:p w:rsidR="007940D4" w:rsidRDefault="00D87115" w:rsidP="007940D4">
      <w:pPr>
        <w:rPr>
          <w:sz w:val="22"/>
          <w:szCs w:val="22"/>
        </w:rPr>
      </w:pPr>
      <w:r>
        <w:rPr>
          <w:sz w:val="22"/>
          <w:szCs w:val="22"/>
        </w:rPr>
        <w:tab/>
        <w:t>Informacija nesikeičia.</w:t>
      </w:r>
    </w:p>
    <w:p w:rsidR="00D87115" w:rsidRDefault="00D87115" w:rsidP="007940D4">
      <w:pPr>
        <w:rPr>
          <w:sz w:val="22"/>
          <w:szCs w:val="22"/>
        </w:rPr>
      </w:pPr>
    </w:p>
    <w:p w:rsidR="007940D4" w:rsidRDefault="007940D4" w:rsidP="007940D4">
      <w:pPr>
        <w:jc w:val="both"/>
        <w:rPr>
          <w:rFonts w:eastAsia="Calibri"/>
          <w:b/>
          <w:sz w:val="22"/>
          <w:szCs w:val="22"/>
        </w:rPr>
      </w:pPr>
      <w:r>
        <w:rPr>
          <w:rFonts w:eastAsia="Calibri"/>
          <w:b/>
          <w:sz w:val="22"/>
          <w:szCs w:val="22"/>
        </w:rPr>
        <w:t>24.1. Nepavojingosios atliekos</w:t>
      </w:r>
    </w:p>
    <w:p w:rsidR="007940D4" w:rsidRDefault="00D87115" w:rsidP="007940D4">
      <w:pPr>
        <w:rPr>
          <w:sz w:val="22"/>
          <w:szCs w:val="22"/>
        </w:rPr>
      </w:pPr>
      <w:r>
        <w:rPr>
          <w:sz w:val="22"/>
          <w:szCs w:val="22"/>
        </w:rPr>
        <w:tab/>
        <w:t>Informacija nesikeičia.</w:t>
      </w:r>
    </w:p>
    <w:p w:rsidR="00D87115" w:rsidRDefault="00D87115" w:rsidP="007940D4">
      <w:pPr>
        <w:rPr>
          <w:sz w:val="22"/>
          <w:szCs w:val="22"/>
        </w:rPr>
      </w:pPr>
    </w:p>
    <w:p w:rsidR="007940D4" w:rsidRDefault="007940D4" w:rsidP="00794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Pr>
          <w:rFonts w:eastAsia="Calibri"/>
          <w:b/>
          <w:sz w:val="22"/>
          <w:szCs w:val="22"/>
        </w:rPr>
        <w:t>23 lentelė</w:t>
      </w:r>
      <w:r>
        <w:rPr>
          <w:rFonts w:eastAsia="Calibri"/>
          <w:sz w:val="22"/>
          <w:szCs w:val="22"/>
        </w:rPr>
        <w:t xml:space="preserve">. </w:t>
      </w:r>
      <w:r w:rsidRPr="00683D29">
        <w:rPr>
          <w:rFonts w:eastAsia="Calibri"/>
          <w:b/>
          <w:sz w:val="22"/>
          <w:szCs w:val="22"/>
        </w:rPr>
        <w:t>Numatomos naudoti nepavojingosios atliekos.</w:t>
      </w:r>
    </w:p>
    <w:p w:rsidR="007940D4" w:rsidRDefault="00D87115" w:rsidP="007940D4">
      <w:pPr>
        <w:rPr>
          <w:sz w:val="22"/>
          <w:szCs w:val="22"/>
        </w:rPr>
      </w:pPr>
      <w:r>
        <w:rPr>
          <w:sz w:val="22"/>
          <w:szCs w:val="22"/>
        </w:rPr>
        <w:tab/>
        <w:t xml:space="preserve">Nepildoma. </w:t>
      </w:r>
      <w:r w:rsidR="00683D29">
        <w:rPr>
          <w:sz w:val="22"/>
          <w:szCs w:val="22"/>
        </w:rPr>
        <w:t>Įmonė nepavojingų atliekų nenaudoja</w:t>
      </w:r>
    </w:p>
    <w:p w:rsidR="007940D4" w:rsidRDefault="007940D4" w:rsidP="007940D4">
      <w:pPr>
        <w:rPr>
          <w:sz w:val="22"/>
          <w:szCs w:val="22"/>
        </w:rPr>
      </w:pPr>
    </w:p>
    <w:p w:rsidR="000F100D" w:rsidRDefault="000F100D" w:rsidP="007940D4">
      <w:pPr>
        <w:rPr>
          <w:sz w:val="22"/>
          <w:szCs w:val="22"/>
        </w:rPr>
      </w:pPr>
    </w:p>
    <w:p w:rsidR="000F100D" w:rsidRDefault="000F100D" w:rsidP="007940D4">
      <w:pPr>
        <w:rPr>
          <w:rFonts w:eastAsia="Calibri"/>
          <w:b/>
          <w:sz w:val="22"/>
          <w:szCs w:val="22"/>
        </w:rPr>
      </w:pPr>
    </w:p>
    <w:p w:rsidR="007940D4" w:rsidRDefault="007940D4" w:rsidP="007940D4">
      <w:pPr>
        <w:rPr>
          <w:rFonts w:eastAsia="Calibri"/>
          <w:sz w:val="22"/>
          <w:szCs w:val="22"/>
        </w:rPr>
      </w:pPr>
      <w:r>
        <w:rPr>
          <w:rFonts w:eastAsia="Calibri"/>
          <w:b/>
          <w:sz w:val="22"/>
          <w:szCs w:val="22"/>
        </w:rPr>
        <w:t>24 lentelė</w:t>
      </w:r>
      <w:r w:rsidRPr="00683D29">
        <w:rPr>
          <w:rFonts w:eastAsia="Calibri"/>
          <w:b/>
          <w:sz w:val="22"/>
          <w:szCs w:val="22"/>
        </w:rPr>
        <w:t>. Numatomos šalinti nepavojingosios atliekos.</w:t>
      </w:r>
    </w:p>
    <w:p w:rsidR="007940D4" w:rsidRDefault="00683D29" w:rsidP="007940D4">
      <w:pPr>
        <w:rPr>
          <w:sz w:val="22"/>
          <w:szCs w:val="22"/>
        </w:rPr>
      </w:pPr>
      <w:r>
        <w:rPr>
          <w:sz w:val="22"/>
          <w:szCs w:val="22"/>
        </w:rPr>
        <w:tab/>
        <w:t>Nepildoma. Įmonė nepavojingų atliekų nešalina.</w:t>
      </w:r>
    </w:p>
    <w:p w:rsidR="007940D4" w:rsidRDefault="007940D4" w:rsidP="007940D4">
      <w:pPr>
        <w:rPr>
          <w:sz w:val="22"/>
          <w:szCs w:val="22"/>
        </w:rPr>
      </w:pPr>
    </w:p>
    <w:p w:rsidR="007940D4" w:rsidRPr="00683D29" w:rsidRDefault="007940D4" w:rsidP="007940D4">
      <w:pPr>
        <w:rPr>
          <w:rFonts w:eastAsia="Calibri"/>
          <w:b/>
          <w:sz w:val="22"/>
          <w:szCs w:val="22"/>
        </w:rPr>
      </w:pPr>
      <w:r>
        <w:rPr>
          <w:rFonts w:eastAsia="Calibri"/>
          <w:b/>
          <w:sz w:val="22"/>
          <w:szCs w:val="22"/>
        </w:rPr>
        <w:t>25 lentelė</w:t>
      </w:r>
      <w:r w:rsidRPr="00683D29">
        <w:rPr>
          <w:rFonts w:eastAsia="Calibri"/>
          <w:b/>
          <w:sz w:val="22"/>
          <w:szCs w:val="22"/>
        </w:rPr>
        <w:t>. Numatomos paruošti naudoti ir (ar) šalinti nepavojingosios atliekos.</w:t>
      </w:r>
    </w:p>
    <w:p w:rsidR="00683D29" w:rsidRDefault="00683D29" w:rsidP="007940D4">
      <w:pPr>
        <w:rPr>
          <w:rFonts w:eastAsia="Calibri"/>
          <w:sz w:val="22"/>
          <w:szCs w:val="22"/>
        </w:rPr>
      </w:pPr>
      <w:r>
        <w:rPr>
          <w:rFonts w:eastAsia="Calibri"/>
          <w:sz w:val="22"/>
          <w:szCs w:val="22"/>
        </w:rPr>
        <w:tab/>
      </w:r>
      <w:r>
        <w:rPr>
          <w:sz w:val="22"/>
          <w:szCs w:val="22"/>
        </w:rPr>
        <w:t>Nepildoma. Įmonė nepavojingų atliekų neruošia nenaudoti ar šalinti.</w:t>
      </w:r>
    </w:p>
    <w:p w:rsidR="007940D4" w:rsidRDefault="007940D4" w:rsidP="007940D4">
      <w:pPr>
        <w:rPr>
          <w:sz w:val="22"/>
          <w:szCs w:val="22"/>
        </w:rPr>
      </w:pPr>
    </w:p>
    <w:p w:rsidR="007940D4" w:rsidRPr="00683D29" w:rsidRDefault="007940D4" w:rsidP="007940D4">
      <w:pPr>
        <w:rPr>
          <w:rFonts w:eastAsia="Calibri"/>
          <w:b/>
          <w:sz w:val="22"/>
          <w:szCs w:val="22"/>
        </w:rPr>
      </w:pPr>
      <w:r>
        <w:rPr>
          <w:rFonts w:eastAsia="Calibri"/>
          <w:b/>
          <w:sz w:val="22"/>
          <w:szCs w:val="22"/>
        </w:rPr>
        <w:t>27 lentelė</w:t>
      </w:r>
      <w:r>
        <w:rPr>
          <w:rFonts w:eastAsia="Calibri"/>
          <w:sz w:val="22"/>
          <w:szCs w:val="22"/>
        </w:rPr>
        <w:t xml:space="preserve">. </w:t>
      </w:r>
      <w:r w:rsidRPr="00683D29">
        <w:rPr>
          <w:rFonts w:eastAsia="Calibri"/>
          <w:b/>
          <w:sz w:val="22"/>
          <w:szCs w:val="22"/>
        </w:rPr>
        <w:t>Didžiausias numatomas laikyti nepavojingųjų atliekų kiekis jų susidarymo vietoje iki surinkimo (S8).</w:t>
      </w:r>
    </w:p>
    <w:p w:rsidR="007940D4" w:rsidRDefault="00683D29" w:rsidP="007940D4">
      <w:pPr>
        <w:rPr>
          <w:sz w:val="22"/>
          <w:szCs w:val="22"/>
        </w:rPr>
      </w:pPr>
      <w:r>
        <w:rPr>
          <w:sz w:val="22"/>
          <w:szCs w:val="22"/>
        </w:rPr>
        <w:tab/>
        <w:t>Nepildoma. Informacija nesikeičia.</w:t>
      </w:r>
    </w:p>
    <w:p w:rsidR="007940D4" w:rsidRDefault="007940D4" w:rsidP="007940D4">
      <w:pPr>
        <w:rPr>
          <w:sz w:val="22"/>
          <w:szCs w:val="22"/>
        </w:rPr>
      </w:pPr>
    </w:p>
    <w:p w:rsidR="007940D4" w:rsidRDefault="007940D4" w:rsidP="007940D4">
      <w:pPr>
        <w:jc w:val="both"/>
        <w:rPr>
          <w:rFonts w:eastAsia="Calibri"/>
          <w:b/>
          <w:sz w:val="22"/>
          <w:szCs w:val="22"/>
        </w:rPr>
      </w:pPr>
      <w:r>
        <w:rPr>
          <w:rFonts w:eastAsia="Calibri"/>
          <w:b/>
          <w:sz w:val="22"/>
          <w:szCs w:val="22"/>
        </w:rPr>
        <w:t>24.2. Pavojingosios atliekos</w:t>
      </w:r>
    </w:p>
    <w:p w:rsidR="007940D4" w:rsidRDefault="00683D29" w:rsidP="007940D4">
      <w:pPr>
        <w:rPr>
          <w:sz w:val="22"/>
          <w:szCs w:val="22"/>
        </w:rPr>
      </w:pPr>
      <w:r>
        <w:rPr>
          <w:sz w:val="22"/>
          <w:szCs w:val="22"/>
        </w:rPr>
        <w:tab/>
        <w:t>Informacija nesikeičia.</w:t>
      </w:r>
    </w:p>
    <w:p w:rsidR="00683D29" w:rsidRDefault="00683D29" w:rsidP="007940D4">
      <w:pPr>
        <w:rPr>
          <w:sz w:val="22"/>
          <w:szCs w:val="22"/>
        </w:rPr>
      </w:pPr>
    </w:p>
    <w:p w:rsidR="007940D4" w:rsidRPr="00683D29" w:rsidRDefault="007940D4" w:rsidP="00794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Pr>
          <w:rFonts w:eastAsia="Calibri"/>
          <w:b/>
          <w:sz w:val="22"/>
          <w:szCs w:val="22"/>
        </w:rPr>
        <w:t>28 lentelė</w:t>
      </w:r>
      <w:r>
        <w:rPr>
          <w:rFonts w:eastAsia="Calibri"/>
          <w:sz w:val="22"/>
          <w:szCs w:val="22"/>
        </w:rPr>
        <w:t xml:space="preserve">. </w:t>
      </w:r>
      <w:r w:rsidRPr="00683D29">
        <w:rPr>
          <w:rFonts w:eastAsia="Calibri"/>
          <w:b/>
          <w:sz w:val="22"/>
          <w:szCs w:val="22"/>
        </w:rPr>
        <w:t>Numatomos naudoti pavojingosios atliekos.</w:t>
      </w:r>
    </w:p>
    <w:p w:rsidR="007940D4" w:rsidRDefault="00683D29" w:rsidP="007940D4">
      <w:pPr>
        <w:rPr>
          <w:sz w:val="22"/>
          <w:szCs w:val="22"/>
        </w:rPr>
      </w:pPr>
      <w:r>
        <w:rPr>
          <w:sz w:val="22"/>
          <w:szCs w:val="22"/>
        </w:rPr>
        <w:tab/>
        <w:t>Nepildoma. Įmonė pavojingų atliekų nenaudoja.</w:t>
      </w:r>
    </w:p>
    <w:p w:rsidR="00683D29" w:rsidRDefault="00683D29" w:rsidP="007940D4">
      <w:pPr>
        <w:rPr>
          <w:rFonts w:eastAsia="Calibri"/>
          <w:b/>
          <w:sz w:val="22"/>
          <w:szCs w:val="22"/>
        </w:rPr>
      </w:pPr>
    </w:p>
    <w:p w:rsidR="007940D4" w:rsidRPr="00683D29" w:rsidRDefault="007940D4" w:rsidP="007940D4">
      <w:pPr>
        <w:rPr>
          <w:rFonts w:eastAsia="Calibri"/>
          <w:b/>
          <w:sz w:val="22"/>
          <w:szCs w:val="22"/>
        </w:rPr>
      </w:pPr>
      <w:r>
        <w:rPr>
          <w:rFonts w:eastAsia="Calibri"/>
          <w:b/>
          <w:sz w:val="22"/>
          <w:szCs w:val="22"/>
        </w:rPr>
        <w:t>29 lentelė</w:t>
      </w:r>
      <w:r w:rsidRPr="00683D29">
        <w:rPr>
          <w:rFonts w:eastAsia="Calibri"/>
          <w:b/>
          <w:sz w:val="22"/>
          <w:szCs w:val="22"/>
        </w:rPr>
        <w:t>. Numatomos šalinti pavojingosios atliekos.</w:t>
      </w:r>
    </w:p>
    <w:p w:rsidR="007940D4" w:rsidRDefault="00683D29" w:rsidP="007940D4">
      <w:pPr>
        <w:rPr>
          <w:sz w:val="22"/>
          <w:szCs w:val="22"/>
        </w:rPr>
      </w:pPr>
      <w:r>
        <w:rPr>
          <w:sz w:val="22"/>
          <w:szCs w:val="22"/>
        </w:rPr>
        <w:tab/>
        <w:t>Nepildoma. Įmonė pavojingų atliekų nešalina.</w:t>
      </w:r>
    </w:p>
    <w:p w:rsidR="007940D4" w:rsidRDefault="007940D4" w:rsidP="007940D4">
      <w:pPr>
        <w:rPr>
          <w:rFonts w:eastAsia="Calibri"/>
          <w:b/>
          <w:sz w:val="22"/>
          <w:szCs w:val="22"/>
        </w:rPr>
      </w:pPr>
    </w:p>
    <w:p w:rsidR="007940D4" w:rsidRDefault="007940D4" w:rsidP="007940D4">
      <w:pPr>
        <w:rPr>
          <w:rFonts w:eastAsia="Calibri"/>
          <w:sz w:val="22"/>
          <w:szCs w:val="22"/>
        </w:rPr>
      </w:pPr>
      <w:r>
        <w:rPr>
          <w:rFonts w:eastAsia="Calibri"/>
          <w:b/>
          <w:sz w:val="22"/>
          <w:szCs w:val="22"/>
        </w:rPr>
        <w:t>30 lentelė</w:t>
      </w:r>
      <w:r>
        <w:rPr>
          <w:rFonts w:eastAsia="Calibri"/>
          <w:sz w:val="22"/>
          <w:szCs w:val="22"/>
        </w:rPr>
        <w:t xml:space="preserve">. </w:t>
      </w:r>
      <w:r w:rsidRPr="00683D29">
        <w:rPr>
          <w:rFonts w:eastAsia="Calibri"/>
          <w:b/>
          <w:sz w:val="22"/>
          <w:szCs w:val="22"/>
        </w:rPr>
        <w:t>Numatomos paruošti naudoti ir (ar) šalinti pavojingosios atliekos.</w:t>
      </w:r>
    </w:p>
    <w:p w:rsidR="007940D4" w:rsidRDefault="00683D29" w:rsidP="007940D4">
      <w:pPr>
        <w:rPr>
          <w:sz w:val="22"/>
          <w:szCs w:val="22"/>
        </w:rPr>
      </w:pPr>
      <w:r>
        <w:rPr>
          <w:sz w:val="22"/>
          <w:szCs w:val="22"/>
        </w:rPr>
        <w:tab/>
        <w:t>Nepildoma. Įmonė pavojingų atliekų neruošia nenaudoti ar šalinti.</w:t>
      </w:r>
    </w:p>
    <w:p w:rsidR="007940D4" w:rsidRDefault="007940D4" w:rsidP="007940D4">
      <w:pPr>
        <w:rPr>
          <w:sz w:val="22"/>
          <w:szCs w:val="22"/>
        </w:rPr>
      </w:pPr>
    </w:p>
    <w:p w:rsidR="007940D4" w:rsidRPr="00683D29" w:rsidRDefault="007940D4" w:rsidP="007940D4">
      <w:pPr>
        <w:tabs>
          <w:tab w:val="left" w:pos="0"/>
          <w:tab w:val="left" w:pos="426"/>
          <w:tab w:val="left" w:pos="1985"/>
          <w:tab w:val="left" w:pos="2835"/>
          <w:tab w:val="left" w:pos="3828"/>
          <w:tab w:val="left" w:pos="5245"/>
          <w:tab w:val="left" w:pos="6946"/>
        </w:tabs>
        <w:rPr>
          <w:rFonts w:eastAsia="Calibri"/>
          <w:b/>
          <w:sz w:val="22"/>
          <w:szCs w:val="22"/>
        </w:rPr>
      </w:pPr>
      <w:r>
        <w:rPr>
          <w:rFonts w:eastAsia="Calibri"/>
          <w:b/>
          <w:sz w:val="22"/>
          <w:szCs w:val="22"/>
        </w:rPr>
        <w:t>31 lentelė</w:t>
      </w:r>
      <w:r w:rsidRPr="00683D29">
        <w:rPr>
          <w:rFonts w:eastAsia="Calibri"/>
          <w:b/>
          <w:sz w:val="22"/>
          <w:szCs w:val="22"/>
        </w:rPr>
        <w:t>.</w:t>
      </w:r>
      <w:r w:rsidRPr="00683D29">
        <w:rPr>
          <w:rFonts w:eastAsia="Calibri"/>
          <w:b/>
          <w:color w:val="FF0000"/>
          <w:sz w:val="22"/>
          <w:szCs w:val="22"/>
        </w:rPr>
        <w:t xml:space="preserve"> </w:t>
      </w:r>
      <w:r w:rsidRPr="00683D29">
        <w:rPr>
          <w:rFonts w:eastAsia="Calibri"/>
          <w:b/>
          <w:sz w:val="22"/>
          <w:szCs w:val="22"/>
        </w:rPr>
        <w:t>Didžiausiais n</w:t>
      </w:r>
      <w:r w:rsidRPr="00683D29">
        <w:rPr>
          <w:rFonts w:eastAsia="Calibri"/>
          <w:b/>
          <w:bCs/>
          <w:sz w:val="22"/>
          <w:szCs w:val="22"/>
        </w:rPr>
        <w:t>umatomas laikyti pavojingųjų atliekų kiekis.</w:t>
      </w:r>
    </w:p>
    <w:p w:rsidR="007940D4" w:rsidRDefault="00683D29" w:rsidP="007940D4">
      <w:pPr>
        <w:rPr>
          <w:sz w:val="22"/>
          <w:szCs w:val="22"/>
        </w:rPr>
      </w:pPr>
      <w:r>
        <w:rPr>
          <w:sz w:val="22"/>
          <w:szCs w:val="22"/>
        </w:rPr>
        <w:tab/>
        <w:t>Nepildoma. Informacija nesikeičia.</w:t>
      </w:r>
    </w:p>
    <w:p w:rsidR="007940D4" w:rsidRDefault="007940D4" w:rsidP="007940D4">
      <w:pPr>
        <w:rPr>
          <w:sz w:val="22"/>
          <w:szCs w:val="22"/>
        </w:rPr>
      </w:pPr>
    </w:p>
    <w:p w:rsidR="007940D4" w:rsidRDefault="007940D4" w:rsidP="007940D4">
      <w:pPr>
        <w:rPr>
          <w:rFonts w:eastAsia="Calibri"/>
          <w:sz w:val="22"/>
          <w:szCs w:val="22"/>
        </w:rPr>
      </w:pPr>
      <w:r>
        <w:rPr>
          <w:rFonts w:eastAsia="Calibri"/>
          <w:b/>
          <w:sz w:val="22"/>
          <w:szCs w:val="22"/>
        </w:rPr>
        <w:t>32 lentelė</w:t>
      </w:r>
      <w:r>
        <w:rPr>
          <w:rFonts w:eastAsia="Calibri"/>
          <w:sz w:val="22"/>
          <w:szCs w:val="22"/>
        </w:rPr>
        <w:t xml:space="preserve">. </w:t>
      </w:r>
      <w:r w:rsidRPr="00683D29">
        <w:rPr>
          <w:rFonts w:eastAsia="Calibri"/>
          <w:b/>
          <w:sz w:val="22"/>
          <w:szCs w:val="22"/>
        </w:rPr>
        <w:t>Didžiausias numatomas laikyti pavojingųjų atliekų kiekis jų susidarymo vietoje iki surinkimo (S8).</w:t>
      </w:r>
    </w:p>
    <w:p w:rsidR="007940D4" w:rsidRDefault="00683D29" w:rsidP="007940D4">
      <w:pPr>
        <w:rPr>
          <w:sz w:val="22"/>
          <w:szCs w:val="22"/>
        </w:rPr>
      </w:pPr>
      <w:r>
        <w:rPr>
          <w:sz w:val="22"/>
          <w:szCs w:val="22"/>
        </w:rPr>
        <w:tab/>
        <w:t>Nepildoma. Informacija nesikeičia.</w:t>
      </w:r>
    </w:p>
    <w:p w:rsidR="007940D4" w:rsidRDefault="007940D4" w:rsidP="007940D4">
      <w:pPr>
        <w:rPr>
          <w:sz w:val="22"/>
          <w:szCs w:val="22"/>
        </w:rPr>
      </w:pPr>
    </w:p>
    <w:p w:rsidR="007940D4" w:rsidRPr="009D2323" w:rsidRDefault="007940D4" w:rsidP="007940D4">
      <w:pPr>
        <w:ind w:firstLine="567"/>
        <w:jc w:val="both"/>
        <w:rPr>
          <w:b/>
          <w:sz w:val="22"/>
          <w:szCs w:val="22"/>
        </w:rPr>
      </w:pPr>
      <w:r w:rsidRPr="009D2323">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9D2323">
        <w:rPr>
          <w:b/>
          <w:sz w:val="22"/>
          <w:szCs w:val="22"/>
          <w:vertAlign w:val="superscript"/>
        </w:rPr>
        <w:t xml:space="preserve">1 </w:t>
      </w:r>
      <w:r w:rsidRPr="009D2323">
        <w:rPr>
          <w:b/>
          <w:sz w:val="22"/>
          <w:szCs w:val="22"/>
        </w:rPr>
        <w:t>punktuose nustatytus reikalavimus.“;</w:t>
      </w:r>
    </w:p>
    <w:p w:rsidR="00683D29" w:rsidRDefault="00683D29" w:rsidP="007940D4">
      <w:pPr>
        <w:ind w:firstLine="567"/>
        <w:jc w:val="both"/>
        <w:rPr>
          <w:sz w:val="22"/>
          <w:szCs w:val="22"/>
        </w:rPr>
      </w:pPr>
      <w:r>
        <w:rPr>
          <w:sz w:val="22"/>
          <w:szCs w:val="22"/>
        </w:rPr>
        <w:t>Informacija nesikeičia. Įmonė atliekų nedegina.</w:t>
      </w:r>
    </w:p>
    <w:p w:rsidR="00683D29" w:rsidRDefault="00683D29" w:rsidP="007940D4">
      <w:pPr>
        <w:ind w:firstLine="567"/>
        <w:jc w:val="both"/>
        <w:rPr>
          <w:sz w:val="22"/>
          <w:szCs w:val="22"/>
        </w:rPr>
      </w:pPr>
    </w:p>
    <w:p w:rsidR="007940D4" w:rsidRPr="009D2323" w:rsidRDefault="007940D4" w:rsidP="007940D4">
      <w:pPr>
        <w:ind w:firstLine="567"/>
        <w:jc w:val="both"/>
        <w:rPr>
          <w:b/>
          <w:sz w:val="22"/>
          <w:szCs w:val="22"/>
        </w:rPr>
      </w:pPr>
      <w:r w:rsidRPr="009D2323">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683D29" w:rsidRDefault="00683D29" w:rsidP="007940D4">
      <w:pPr>
        <w:ind w:firstLine="567"/>
        <w:jc w:val="both"/>
        <w:rPr>
          <w:b/>
          <w:sz w:val="22"/>
          <w:szCs w:val="22"/>
          <w:lang w:eastAsia="lt-LT"/>
        </w:rPr>
      </w:pPr>
      <w:r>
        <w:rPr>
          <w:sz w:val="22"/>
          <w:szCs w:val="22"/>
        </w:rPr>
        <w:t>Informacija nesikeičia.</w:t>
      </w:r>
      <w:r w:rsidR="009D2323">
        <w:rPr>
          <w:sz w:val="22"/>
          <w:szCs w:val="22"/>
        </w:rPr>
        <w:t xml:space="preserve"> Įmonė sąvartyno neeksploatuoja.</w:t>
      </w:r>
    </w:p>
    <w:p w:rsidR="007940D4" w:rsidRDefault="007940D4" w:rsidP="007940D4"/>
    <w:p w:rsidR="000F100D" w:rsidRDefault="000F100D" w:rsidP="007940D4">
      <w:pPr>
        <w:jc w:val="center"/>
        <w:rPr>
          <w:b/>
          <w:sz w:val="22"/>
          <w:szCs w:val="24"/>
          <w:lang w:eastAsia="lt-LT"/>
        </w:rPr>
      </w:pPr>
    </w:p>
    <w:p w:rsidR="007940D4" w:rsidRDefault="007940D4" w:rsidP="007940D4">
      <w:pPr>
        <w:jc w:val="center"/>
        <w:rPr>
          <w:b/>
          <w:sz w:val="22"/>
          <w:szCs w:val="24"/>
          <w:lang w:eastAsia="lt-LT"/>
        </w:rPr>
      </w:pPr>
      <w:r>
        <w:rPr>
          <w:b/>
          <w:sz w:val="22"/>
          <w:szCs w:val="24"/>
          <w:lang w:eastAsia="lt-LT"/>
        </w:rPr>
        <w:lastRenderedPageBreak/>
        <w:t>XII. TRIUKŠMO SKLIDIMAS IR KVAPŲ KONTROLĖ</w:t>
      </w:r>
    </w:p>
    <w:p w:rsidR="007940D4" w:rsidRDefault="007940D4" w:rsidP="007940D4">
      <w:pPr>
        <w:ind w:firstLine="567"/>
        <w:jc w:val="both"/>
        <w:rPr>
          <w:sz w:val="22"/>
          <w:szCs w:val="24"/>
          <w:lang w:eastAsia="lt-LT"/>
        </w:rPr>
      </w:pPr>
    </w:p>
    <w:p w:rsidR="007940D4" w:rsidRPr="009D2323" w:rsidRDefault="007940D4" w:rsidP="0079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9D2323">
        <w:rPr>
          <w:b/>
          <w:sz w:val="22"/>
          <w:szCs w:val="24"/>
          <w:lang w:eastAsia="lt-LT"/>
        </w:rPr>
        <w:t>27. Informacija apie triukšmo šaltinius ir jų skleidžiamą triukšmą.</w:t>
      </w:r>
    </w:p>
    <w:p w:rsidR="007940D4" w:rsidRDefault="009D2323" w:rsidP="007940D4">
      <w:pPr>
        <w:rPr>
          <w:sz w:val="22"/>
          <w:szCs w:val="24"/>
          <w:lang w:eastAsia="lt-LT"/>
        </w:rPr>
      </w:pPr>
      <w:r>
        <w:rPr>
          <w:sz w:val="22"/>
          <w:szCs w:val="24"/>
          <w:lang w:eastAsia="lt-LT"/>
        </w:rPr>
        <w:tab/>
        <w:t>Informacija nesikeičia.</w:t>
      </w:r>
    </w:p>
    <w:p w:rsidR="009D2323" w:rsidRDefault="009D2323" w:rsidP="007940D4">
      <w:pPr>
        <w:rPr>
          <w:sz w:val="22"/>
          <w:szCs w:val="24"/>
          <w:lang w:eastAsia="lt-LT"/>
        </w:rPr>
      </w:pPr>
    </w:p>
    <w:p w:rsidR="007940D4" w:rsidRPr="009D2323" w:rsidRDefault="007940D4" w:rsidP="007940D4">
      <w:pPr>
        <w:ind w:firstLine="567"/>
        <w:jc w:val="both"/>
        <w:rPr>
          <w:b/>
          <w:sz w:val="22"/>
          <w:szCs w:val="24"/>
          <w:lang w:eastAsia="lt-LT"/>
        </w:rPr>
      </w:pPr>
      <w:r w:rsidRPr="009D2323">
        <w:rPr>
          <w:b/>
          <w:sz w:val="22"/>
          <w:szCs w:val="24"/>
          <w:lang w:eastAsia="lt-LT"/>
        </w:rPr>
        <w:t>28. Triukšmo mažinimo priemonės.</w:t>
      </w:r>
    </w:p>
    <w:p w:rsidR="009D2323" w:rsidRDefault="009D2323" w:rsidP="007940D4">
      <w:pPr>
        <w:ind w:firstLine="567"/>
        <w:jc w:val="both"/>
        <w:rPr>
          <w:sz w:val="22"/>
          <w:szCs w:val="24"/>
          <w:lang w:eastAsia="lt-LT"/>
        </w:rPr>
      </w:pPr>
      <w:r>
        <w:rPr>
          <w:sz w:val="22"/>
          <w:szCs w:val="24"/>
          <w:lang w:eastAsia="lt-LT"/>
        </w:rPr>
        <w:tab/>
        <w:t>Informacija nesikeičia.</w:t>
      </w:r>
    </w:p>
    <w:p w:rsidR="009D2323" w:rsidRDefault="009D2323" w:rsidP="007940D4">
      <w:pPr>
        <w:ind w:firstLine="567"/>
        <w:jc w:val="both"/>
        <w:rPr>
          <w:sz w:val="22"/>
          <w:szCs w:val="24"/>
          <w:lang w:eastAsia="lt-LT"/>
        </w:rPr>
      </w:pPr>
    </w:p>
    <w:p w:rsidR="007940D4" w:rsidRPr="009D2323" w:rsidRDefault="007940D4" w:rsidP="007940D4">
      <w:pPr>
        <w:ind w:firstLine="567"/>
        <w:jc w:val="both"/>
        <w:rPr>
          <w:b/>
          <w:sz w:val="22"/>
          <w:szCs w:val="24"/>
          <w:lang w:eastAsia="lt-LT"/>
        </w:rPr>
      </w:pPr>
      <w:r w:rsidRPr="009D2323">
        <w:rPr>
          <w:b/>
          <w:sz w:val="22"/>
          <w:szCs w:val="24"/>
          <w:lang w:eastAsia="lt-LT"/>
        </w:rPr>
        <w:t>29. Įrenginyje vykdomos veiklos metu skleidžiami kvapai.</w:t>
      </w:r>
    </w:p>
    <w:p w:rsidR="007940D4" w:rsidRDefault="009D2323" w:rsidP="007940D4">
      <w:pPr>
        <w:ind w:firstLine="567"/>
        <w:jc w:val="both"/>
        <w:rPr>
          <w:sz w:val="22"/>
          <w:szCs w:val="24"/>
          <w:lang w:eastAsia="lt-LT"/>
        </w:rPr>
      </w:pPr>
      <w:r>
        <w:rPr>
          <w:sz w:val="22"/>
          <w:szCs w:val="24"/>
          <w:lang w:eastAsia="lt-LT"/>
        </w:rPr>
        <w:tab/>
        <w:t>Informacija nesikeičia.</w:t>
      </w:r>
    </w:p>
    <w:p w:rsidR="009D2323" w:rsidRDefault="009D2323" w:rsidP="007940D4">
      <w:pPr>
        <w:ind w:firstLine="567"/>
        <w:jc w:val="both"/>
        <w:rPr>
          <w:sz w:val="22"/>
          <w:szCs w:val="24"/>
          <w:lang w:eastAsia="lt-LT"/>
        </w:rPr>
      </w:pPr>
    </w:p>
    <w:p w:rsidR="007940D4" w:rsidRPr="009D2323" w:rsidRDefault="007940D4" w:rsidP="007940D4">
      <w:pPr>
        <w:ind w:firstLine="567"/>
        <w:jc w:val="both"/>
        <w:rPr>
          <w:b/>
          <w:sz w:val="22"/>
          <w:szCs w:val="24"/>
          <w:lang w:eastAsia="lt-LT"/>
        </w:rPr>
      </w:pPr>
      <w:r w:rsidRPr="009D2323">
        <w:rPr>
          <w:b/>
          <w:sz w:val="22"/>
          <w:szCs w:val="24"/>
          <w:lang w:eastAsia="lt-LT"/>
        </w:rPr>
        <w:t>30. Kvapų sklidimo iš įrenginių mažinimo priemonės, atsižvelgiant į ES GPGB informaciniuose dokumentuose pateiktas rekomendacijas kvapams mažinti.</w:t>
      </w:r>
    </w:p>
    <w:p w:rsidR="009D2323" w:rsidRDefault="009D2323" w:rsidP="007940D4">
      <w:pPr>
        <w:ind w:firstLine="567"/>
        <w:jc w:val="both"/>
        <w:rPr>
          <w:sz w:val="22"/>
          <w:szCs w:val="24"/>
          <w:lang w:eastAsia="lt-LT"/>
        </w:rPr>
      </w:pPr>
      <w:r>
        <w:rPr>
          <w:sz w:val="22"/>
          <w:szCs w:val="24"/>
          <w:lang w:eastAsia="lt-LT"/>
        </w:rPr>
        <w:tab/>
        <w:t>Informacija nesikeičia.</w:t>
      </w:r>
    </w:p>
    <w:p w:rsidR="007940D4" w:rsidRDefault="007940D4" w:rsidP="007940D4">
      <w:pPr>
        <w:rPr>
          <w:sz w:val="22"/>
          <w:szCs w:val="24"/>
          <w:highlight w:val="yellow"/>
          <w:lang w:eastAsia="lt-LT"/>
        </w:rPr>
      </w:pPr>
    </w:p>
    <w:p w:rsidR="000F100D" w:rsidRDefault="000F100D" w:rsidP="007940D4">
      <w:pPr>
        <w:jc w:val="center"/>
        <w:rPr>
          <w:b/>
          <w:caps/>
          <w:sz w:val="22"/>
          <w:szCs w:val="24"/>
          <w:lang w:eastAsia="lt-LT"/>
        </w:rPr>
      </w:pPr>
    </w:p>
    <w:p w:rsidR="000F100D" w:rsidRDefault="000F100D" w:rsidP="007940D4">
      <w:pPr>
        <w:jc w:val="center"/>
        <w:rPr>
          <w:b/>
          <w:caps/>
          <w:sz w:val="22"/>
          <w:szCs w:val="24"/>
          <w:lang w:eastAsia="lt-LT"/>
        </w:rPr>
      </w:pPr>
    </w:p>
    <w:p w:rsidR="007940D4" w:rsidRDefault="007940D4" w:rsidP="007940D4">
      <w:pPr>
        <w:jc w:val="center"/>
        <w:rPr>
          <w:b/>
          <w:caps/>
          <w:sz w:val="22"/>
          <w:szCs w:val="24"/>
          <w:lang w:eastAsia="lt-LT"/>
        </w:rPr>
      </w:pPr>
      <w:r>
        <w:rPr>
          <w:b/>
          <w:caps/>
          <w:sz w:val="22"/>
          <w:szCs w:val="24"/>
          <w:lang w:eastAsia="lt-LT"/>
        </w:rPr>
        <w:t>XIII. Aplinkosaugos veiksmų planas</w:t>
      </w:r>
    </w:p>
    <w:p w:rsidR="007940D4" w:rsidRDefault="007940D4" w:rsidP="007940D4">
      <w:pPr>
        <w:ind w:firstLine="567"/>
        <w:jc w:val="both"/>
        <w:rPr>
          <w:sz w:val="22"/>
          <w:szCs w:val="24"/>
          <w:lang w:eastAsia="lt-LT"/>
        </w:rPr>
      </w:pPr>
    </w:p>
    <w:p w:rsidR="007940D4" w:rsidRPr="009D2323" w:rsidRDefault="007940D4" w:rsidP="007940D4">
      <w:pPr>
        <w:widowControl w:val="0"/>
        <w:ind w:firstLine="567"/>
        <w:jc w:val="both"/>
        <w:rPr>
          <w:b/>
          <w:sz w:val="22"/>
          <w:szCs w:val="24"/>
          <w:lang w:eastAsia="lt-LT"/>
        </w:rPr>
      </w:pPr>
      <w:r w:rsidRPr="009D2323">
        <w:rPr>
          <w:b/>
          <w:sz w:val="22"/>
          <w:szCs w:val="24"/>
          <w:lang w:eastAsia="lt-LT"/>
        </w:rPr>
        <w:t>28 lentelė. Aplinkosaugos veiksmų planas</w:t>
      </w:r>
    </w:p>
    <w:p w:rsidR="009D2323" w:rsidRDefault="009D2323" w:rsidP="007940D4">
      <w:pPr>
        <w:widowControl w:val="0"/>
        <w:ind w:firstLine="567"/>
        <w:jc w:val="both"/>
        <w:rPr>
          <w:sz w:val="22"/>
          <w:szCs w:val="24"/>
          <w:lang w:eastAsia="lt-LT"/>
        </w:rPr>
      </w:pPr>
      <w:r>
        <w:rPr>
          <w:sz w:val="22"/>
          <w:szCs w:val="24"/>
          <w:lang w:eastAsia="lt-LT"/>
        </w:rPr>
        <w:t>Nepildoma. Informacija nesikeičia.</w:t>
      </w:r>
    </w:p>
    <w:p w:rsidR="00682092" w:rsidRDefault="00682092" w:rsidP="007940D4">
      <w:pPr>
        <w:ind w:firstLine="567"/>
        <w:jc w:val="both"/>
        <w:rPr>
          <w:sz w:val="22"/>
          <w:szCs w:val="24"/>
          <w:lang w:eastAsia="lt-LT"/>
        </w:rPr>
        <w:sectPr w:rsidR="00682092" w:rsidSect="00682092">
          <w:pgSz w:w="15840" w:h="12240" w:orient="landscape"/>
          <w:pgMar w:top="567" w:right="1134" w:bottom="1701" w:left="1701" w:header="709" w:footer="709" w:gutter="0"/>
          <w:cols w:space="708"/>
          <w:docGrid w:linePitch="360"/>
        </w:sectPr>
      </w:pPr>
    </w:p>
    <w:p w:rsidR="000F100D" w:rsidRDefault="000F100D" w:rsidP="007940D4">
      <w:pPr>
        <w:ind w:firstLine="567"/>
        <w:jc w:val="both"/>
        <w:rPr>
          <w:sz w:val="22"/>
          <w:szCs w:val="24"/>
          <w:lang w:eastAsia="lt-LT"/>
        </w:rPr>
      </w:pPr>
    </w:p>
    <w:p w:rsidR="007940D4" w:rsidRDefault="007940D4" w:rsidP="007940D4">
      <w:pPr>
        <w:jc w:val="center"/>
        <w:rPr>
          <w:b/>
          <w:sz w:val="22"/>
          <w:szCs w:val="24"/>
          <w:lang w:eastAsia="lt-LT"/>
        </w:rPr>
      </w:pPr>
      <w:r>
        <w:rPr>
          <w:b/>
          <w:sz w:val="22"/>
          <w:szCs w:val="24"/>
          <w:lang w:eastAsia="lt-LT"/>
        </w:rPr>
        <w:t xml:space="preserve">XIV. PARAIŠKOS PRIEDAI, KITA PAGAL TAISYKLES REIKALAUJAMA INFORMACIJA IR DUOMENYS </w:t>
      </w:r>
    </w:p>
    <w:p w:rsidR="007940D4" w:rsidRDefault="007940D4" w:rsidP="007940D4">
      <w:pPr>
        <w:jc w:val="center"/>
        <w:rPr>
          <w:b/>
          <w:sz w:val="22"/>
          <w:szCs w:val="24"/>
          <w:lang w:eastAsia="lt-LT"/>
        </w:rPr>
      </w:pPr>
    </w:p>
    <w:p w:rsidR="009D2323" w:rsidRDefault="009D2323" w:rsidP="009D2323">
      <w:pPr>
        <w:pStyle w:val="ListParagraph"/>
        <w:numPr>
          <w:ilvl w:val="0"/>
          <w:numId w:val="6"/>
        </w:numPr>
        <w:rPr>
          <w:sz w:val="22"/>
          <w:szCs w:val="24"/>
          <w:lang w:eastAsia="lt-LT"/>
        </w:rPr>
      </w:pPr>
      <w:r>
        <w:rPr>
          <w:sz w:val="22"/>
          <w:szCs w:val="24"/>
          <w:lang w:eastAsia="lt-LT"/>
        </w:rPr>
        <w:t>Aplinkos oro taršos šaltinių žemėlapis- schema.</w:t>
      </w:r>
    </w:p>
    <w:p w:rsidR="009D2323" w:rsidRDefault="009D2323" w:rsidP="009D2323">
      <w:pPr>
        <w:pStyle w:val="ListParagraph"/>
        <w:numPr>
          <w:ilvl w:val="0"/>
          <w:numId w:val="6"/>
        </w:numPr>
        <w:rPr>
          <w:sz w:val="22"/>
          <w:szCs w:val="24"/>
          <w:lang w:eastAsia="lt-LT"/>
        </w:rPr>
      </w:pPr>
      <w:r>
        <w:rPr>
          <w:sz w:val="22"/>
          <w:szCs w:val="24"/>
          <w:lang w:eastAsia="lt-LT"/>
        </w:rPr>
        <w:t>Kontroliniai medžiagų išsiskyrimo į atmosferą skaičiavimai pagal žaliavų sąnaudas ir technologinį procesą.</w:t>
      </w:r>
    </w:p>
    <w:p w:rsidR="009D2323" w:rsidRPr="008532C0" w:rsidRDefault="009D2323" w:rsidP="009D2323">
      <w:pPr>
        <w:pStyle w:val="ListParagraph"/>
        <w:numPr>
          <w:ilvl w:val="0"/>
          <w:numId w:val="6"/>
        </w:numPr>
        <w:rPr>
          <w:sz w:val="22"/>
          <w:szCs w:val="24"/>
          <w:lang w:eastAsia="lt-LT"/>
        </w:rPr>
      </w:pPr>
      <w:r>
        <w:rPr>
          <w:sz w:val="22"/>
          <w:szCs w:val="24"/>
          <w:lang w:eastAsia="lt-LT"/>
        </w:rPr>
        <w:t>Teršalų sklaidos pažemio sluoksnyje skaičiavimai programa AERMOD.</w:t>
      </w:r>
    </w:p>
    <w:p w:rsidR="00B17461" w:rsidRDefault="00B17461"/>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p w:rsidR="009D2323" w:rsidRDefault="009D2323" w:rsidP="009D2323">
      <w:pPr>
        <w:jc w:val="center"/>
        <w:rPr>
          <w:szCs w:val="24"/>
          <w:lang w:eastAsia="lt-LT"/>
        </w:rPr>
      </w:pPr>
    </w:p>
    <w:p w:rsidR="009D2323" w:rsidRPr="000F100D" w:rsidRDefault="009D2323" w:rsidP="009D2323">
      <w:pPr>
        <w:keepNext/>
        <w:keepLines/>
        <w:widowControl w:val="0"/>
        <w:suppressAutoHyphens/>
        <w:ind w:left="4535"/>
        <w:jc w:val="right"/>
        <w:rPr>
          <w:bCs/>
          <w:sz w:val="20"/>
          <w:lang w:eastAsia="lt-LT"/>
        </w:rPr>
      </w:pPr>
      <w:r w:rsidRPr="000F100D">
        <w:rPr>
          <w:bCs/>
          <w:sz w:val="20"/>
          <w:lang w:eastAsia="lt-LT"/>
        </w:rPr>
        <w:lastRenderedPageBreak/>
        <w:t xml:space="preserve">4 priedo </w:t>
      </w:r>
    </w:p>
    <w:p w:rsidR="009D2323" w:rsidRPr="000F100D" w:rsidRDefault="009D2323" w:rsidP="009D2323">
      <w:pPr>
        <w:keepNext/>
        <w:keepLines/>
        <w:widowControl w:val="0"/>
        <w:suppressAutoHyphens/>
        <w:ind w:left="4535"/>
        <w:jc w:val="right"/>
        <w:rPr>
          <w:bCs/>
          <w:sz w:val="20"/>
          <w:lang w:eastAsia="lt-LT"/>
        </w:rPr>
      </w:pPr>
      <w:r w:rsidRPr="000F100D">
        <w:rPr>
          <w:bCs/>
          <w:sz w:val="20"/>
          <w:lang w:eastAsia="lt-LT"/>
        </w:rPr>
        <w:t>1 priedėlis</w:t>
      </w:r>
    </w:p>
    <w:p w:rsidR="009D2323" w:rsidRDefault="009D2323" w:rsidP="009D2323">
      <w:pPr>
        <w:keepNext/>
        <w:keepLines/>
        <w:widowControl w:val="0"/>
        <w:suppressAutoHyphens/>
        <w:ind w:left="6804"/>
        <w:rPr>
          <w:b/>
          <w:bCs/>
          <w:szCs w:val="24"/>
          <w:lang w:eastAsia="lt-LT"/>
        </w:rPr>
      </w:pPr>
    </w:p>
    <w:p w:rsidR="009D2323" w:rsidRPr="000F100D" w:rsidRDefault="009D2323" w:rsidP="009D2323">
      <w:pPr>
        <w:jc w:val="center"/>
        <w:rPr>
          <w:b/>
          <w:sz w:val="22"/>
          <w:szCs w:val="22"/>
          <w:lang w:eastAsia="lt-LT"/>
        </w:rPr>
      </w:pPr>
      <w:r w:rsidRPr="000F100D">
        <w:rPr>
          <w:b/>
          <w:sz w:val="22"/>
          <w:szCs w:val="22"/>
          <w:lang w:eastAsia="lt-LT"/>
        </w:rPr>
        <w:t>DEKLARACIJA</w:t>
      </w:r>
    </w:p>
    <w:p w:rsidR="009D2323" w:rsidRPr="000F100D" w:rsidRDefault="009D2323" w:rsidP="009D2323">
      <w:pPr>
        <w:ind w:firstLine="567"/>
        <w:jc w:val="both"/>
        <w:rPr>
          <w:color w:val="000000"/>
          <w:sz w:val="22"/>
          <w:szCs w:val="22"/>
          <w:lang w:eastAsia="lt-LT"/>
        </w:rPr>
      </w:pPr>
    </w:p>
    <w:p w:rsidR="009D2323" w:rsidRPr="000F100D" w:rsidRDefault="009D2323" w:rsidP="009D2323">
      <w:pPr>
        <w:ind w:firstLine="567"/>
        <w:jc w:val="both"/>
        <w:rPr>
          <w:color w:val="000000"/>
          <w:sz w:val="22"/>
          <w:szCs w:val="22"/>
          <w:lang w:eastAsia="lt-LT"/>
        </w:rPr>
      </w:pPr>
    </w:p>
    <w:p w:rsidR="009D2323" w:rsidRPr="000F100D" w:rsidRDefault="009D2323" w:rsidP="009D2323">
      <w:pPr>
        <w:ind w:firstLine="567"/>
        <w:jc w:val="both"/>
        <w:rPr>
          <w:color w:val="000000"/>
          <w:sz w:val="22"/>
          <w:szCs w:val="22"/>
          <w:lang w:eastAsia="lt-LT"/>
        </w:rPr>
      </w:pPr>
      <w:r w:rsidRPr="000F100D">
        <w:rPr>
          <w:color w:val="000000"/>
          <w:sz w:val="22"/>
          <w:szCs w:val="22"/>
          <w:lang w:eastAsia="lt-LT"/>
        </w:rPr>
        <w:t>Teikiu paraišką Taršos integruotos prevencijos ir kontrolės leidimui gauti (pakeisti).</w:t>
      </w:r>
    </w:p>
    <w:p w:rsidR="009D2323" w:rsidRPr="000F100D" w:rsidRDefault="009D2323" w:rsidP="009D2323">
      <w:pPr>
        <w:ind w:firstLine="567"/>
        <w:jc w:val="both"/>
        <w:rPr>
          <w:color w:val="000000"/>
          <w:sz w:val="22"/>
          <w:szCs w:val="22"/>
          <w:lang w:eastAsia="lt-LT"/>
        </w:rPr>
      </w:pPr>
    </w:p>
    <w:p w:rsidR="009D2323" w:rsidRPr="000F100D" w:rsidRDefault="009D2323" w:rsidP="009D2323">
      <w:pPr>
        <w:ind w:firstLine="567"/>
        <w:jc w:val="both"/>
        <w:rPr>
          <w:color w:val="000000"/>
          <w:sz w:val="22"/>
          <w:szCs w:val="22"/>
          <w:lang w:eastAsia="lt-LT"/>
        </w:rPr>
      </w:pPr>
      <w:r w:rsidRPr="000F100D">
        <w:rPr>
          <w:color w:val="000000"/>
          <w:sz w:val="22"/>
          <w:szCs w:val="22"/>
          <w:lang w:eastAsia="lt-LT"/>
        </w:rPr>
        <w:t>Patvirtinu, kad šioje paraiškoje pateikta informacija yra teisinga, tiksli ir visa.</w:t>
      </w:r>
    </w:p>
    <w:p w:rsidR="009D2323" w:rsidRPr="000F100D" w:rsidRDefault="009D2323" w:rsidP="009D2323">
      <w:pPr>
        <w:ind w:firstLine="567"/>
        <w:jc w:val="both"/>
        <w:rPr>
          <w:color w:val="000000"/>
          <w:sz w:val="22"/>
          <w:szCs w:val="22"/>
          <w:lang w:eastAsia="lt-LT"/>
        </w:rPr>
      </w:pPr>
    </w:p>
    <w:p w:rsidR="009D2323" w:rsidRPr="000F100D" w:rsidRDefault="009D2323" w:rsidP="009D2323">
      <w:pPr>
        <w:ind w:firstLine="567"/>
        <w:jc w:val="both"/>
        <w:rPr>
          <w:sz w:val="22"/>
          <w:szCs w:val="22"/>
          <w:lang w:eastAsia="lt-LT"/>
        </w:rPr>
      </w:pPr>
      <w:r w:rsidRPr="000F100D">
        <w:rPr>
          <w:color w:val="000000"/>
          <w:sz w:val="22"/>
          <w:szCs w:val="22"/>
          <w:lang w:eastAsia="lt-LT"/>
        </w:rPr>
        <w:t xml:space="preserve">Neprieštarauju, kad leidimą išduodanti institucija paraiškos ar jos dalies kopiją, išskyrus informaciją, kuri šioje paraiškoje </w:t>
      </w:r>
      <w:r w:rsidRPr="000F100D">
        <w:rPr>
          <w:sz w:val="22"/>
          <w:szCs w:val="22"/>
          <w:lang w:eastAsia="lt-LT"/>
        </w:rPr>
        <w:t>nurodyta kaip komercinė (gamybinė) paslaptis, pateiktų bet kuriam asmeniui.</w:t>
      </w:r>
    </w:p>
    <w:p w:rsidR="009D2323" w:rsidRPr="000F100D" w:rsidRDefault="009D2323" w:rsidP="009D2323">
      <w:pPr>
        <w:ind w:firstLine="567"/>
        <w:jc w:val="both"/>
        <w:rPr>
          <w:sz w:val="22"/>
          <w:szCs w:val="22"/>
          <w:lang w:eastAsia="lt-LT"/>
        </w:rPr>
      </w:pPr>
    </w:p>
    <w:p w:rsidR="009D2323" w:rsidRPr="000F100D" w:rsidRDefault="009D2323" w:rsidP="009D2323">
      <w:pPr>
        <w:ind w:firstLine="567"/>
        <w:jc w:val="both"/>
        <w:rPr>
          <w:sz w:val="22"/>
          <w:szCs w:val="22"/>
          <w:lang w:eastAsia="ar-SA"/>
        </w:rPr>
      </w:pPr>
      <w:r w:rsidRPr="000F100D">
        <w:rPr>
          <w:sz w:val="22"/>
          <w:szCs w:val="22"/>
          <w:lang w:eastAsia="ar-SA"/>
        </w:rPr>
        <w:t>Įsipareigoju nustatytais terminais:</w:t>
      </w:r>
    </w:p>
    <w:p w:rsidR="009D2323" w:rsidRPr="000F100D" w:rsidRDefault="009D2323" w:rsidP="009D2323">
      <w:pPr>
        <w:ind w:firstLine="567"/>
        <w:jc w:val="both"/>
        <w:rPr>
          <w:sz w:val="22"/>
          <w:szCs w:val="22"/>
          <w:lang w:eastAsia="lt-LT"/>
        </w:rPr>
      </w:pPr>
      <w:r w:rsidRPr="000F100D">
        <w:rPr>
          <w:sz w:val="22"/>
          <w:szCs w:val="22"/>
          <w:lang w:eastAsia="ar-SA"/>
        </w:rPr>
        <w:t xml:space="preserve">1) </w:t>
      </w:r>
      <w:r w:rsidRPr="000F100D">
        <w:rPr>
          <w:sz w:val="22"/>
          <w:szCs w:val="22"/>
          <w:lang w:eastAsia="lt-LT"/>
        </w:rPr>
        <w:t>deklaruoti per praėjusius kalendorinius metus į aplinkos orą išmestą ir su nuotekomis išleistą teršalų kiekį;</w:t>
      </w:r>
    </w:p>
    <w:p w:rsidR="009D2323" w:rsidRPr="000F100D" w:rsidRDefault="009D2323" w:rsidP="009D2323">
      <w:pPr>
        <w:ind w:firstLine="567"/>
        <w:jc w:val="both"/>
        <w:rPr>
          <w:sz w:val="22"/>
          <w:szCs w:val="22"/>
          <w:lang w:eastAsia="lt-LT"/>
        </w:rPr>
      </w:pPr>
      <w:r w:rsidRPr="000F100D">
        <w:rPr>
          <w:sz w:val="22"/>
          <w:szCs w:val="22"/>
          <w:lang w:eastAsia="lt-LT"/>
        </w:rPr>
        <w:t>2) raštu pranešti apie bet kokius įrenginio pobūdžio arba veikimo pakeitimus ar išplėtimą, kurie gali daryti neigiamą poveikį aplinkai;</w:t>
      </w:r>
    </w:p>
    <w:p w:rsidR="009D2323" w:rsidRPr="000F100D" w:rsidRDefault="009D2323" w:rsidP="009D2323">
      <w:pPr>
        <w:ind w:firstLine="567"/>
        <w:jc w:val="both"/>
        <w:rPr>
          <w:sz w:val="22"/>
          <w:szCs w:val="22"/>
          <w:lang w:eastAsia="ar-SA"/>
        </w:rPr>
      </w:pPr>
      <w:r w:rsidRPr="000F100D">
        <w:rPr>
          <w:sz w:val="22"/>
          <w:szCs w:val="22"/>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9D2323" w:rsidRPr="000F100D" w:rsidRDefault="009D2323" w:rsidP="009D2323">
      <w:pPr>
        <w:jc w:val="both"/>
        <w:rPr>
          <w:sz w:val="22"/>
          <w:szCs w:val="22"/>
          <w:lang w:eastAsia="lt-LT"/>
        </w:rPr>
      </w:pPr>
    </w:p>
    <w:p w:rsidR="009D2323" w:rsidRPr="000F100D" w:rsidRDefault="009D2323" w:rsidP="009D2323">
      <w:pPr>
        <w:tabs>
          <w:tab w:val="right" w:pos="9071"/>
        </w:tabs>
        <w:jc w:val="both"/>
        <w:rPr>
          <w:sz w:val="22"/>
          <w:szCs w:val="22"/>
          <w:lang w:eastAsia="lt-LT"/>
        </w:rPr>
      </w:pPr>
    </w:p>
    <w:p w:rsidR="009D2323" w:rsidRPr="000F100D" w:rsidRDefault="009D2323" w:rsidP="009D2323">
      <w:pPr>
        <w:tabs>
          <w:tab w:val="right" w:pos="9071"/>
        </w:tabs>
        <w:jc w:val="both"/>
        <w:rPr>
          <w:sz w:val="22"/>
          <w:szCs w:val="22"/>
          <w:lang w:eastAsia="lt-LT"/>
        </w:rPr>
      </w:pPr>
    </w:p>
    <w:p w:rsidR="009D2323" w:rsidRPr="000F100D" w:rsidRDefault="009D2323" w:rsidP="009D2323">
      <w:pPr>
        <w:tabs>
          <w:tab w:val="right" w:pos="9071"/>
        </w:tabs>
        <w:jc w:val="both"/>
        <w:rPr>
          <w:sz w:val="22"/>
          <w:szCs w:val="22"/>
          <w:u w:val="single"/>
          <w:lang w:eastAsia="lt-LT"/>
        </w:rPr>
      </w:pPr>
      <w:r w:rsidRPr="000F100D">
        <w:rPr>
          <w:sz w:val="22"/>
          <w:szCs w:val="22"/>
          <w:lang w:eastAsia="lt-LT"/>
        </w:rPr>
        <w:t>Parašas _____________________________</w:t>
      </w:r>
      <w:r w:rsidRPr="000F100D">
        <w:rPr>
          <w:sz w:val="22"/>
          <w:szCs w:val="22"/>
          <w:lang w:eastAsia="lt-LT"/>
        </w:rPr>
        <w:tab/>
        <w:t>Data __________________</w:t>
      </w:r>
    </w:p>
    <w:p w:rsidR="009D2323" w:rsidRPr="000F100D" w:rsidRDefault="009D2323" w:rsidP="009D2323">
      <w:pPr>
        <w:ind w:firstLine="840"/>
        <w:jc w:val="both"/>
        <w:rPr>
          <w:sz w:val="22"/>
          <w:szCs w:val="22"/>
          <w:lang w:eastAsia="lt-LT"/>
        </w:rPr>
      </w:pPr>
      <w:r w:rsidRPr="000F100D">
        <w:rPr>
          <w:sz w:val="22"/>
          <w:szCs w:val="22"/>
          <w:lang w:eastAsia="lt-LT"/>
        </w:rPr>
        <w:t>(veiklos vykdytojas ar jo įgaliotas asmuo)</w:t>
      </w:r>
    </w:p>
    <w:p w:rsidR="009D2323" w:rsidRPr="000F100D" w:rsidRDefault="009D2323" w:rsidP="009D2323">
      <w:pPr>
        <w:jc w:val="both"/>
        <w:rPr>
          <w:sz w:val="22"/>
          <w:szCs w:val="22"/>
          <w:lang w:eastAsia="lt-LT"/>
        </w:rPr>
      </w:pPr>
    </w:p>
    <w:p w:rsidR="009D2323" w:rsidRPr="000F100D" w:rsidRDefault="009D2323" w:rsidP="009D2323">
      <w:pPr>
        <w:jc w:val="both"/>
        <w:rPr>
          <w:sz w:val="22"/>
          <w:szCs w:val="22"/>
          <w:lang w:eastAsia="lt-LT"/>
        </w:rPr>
      </w:pPr>
    </w:p>
    <w:p w:rsidR="009D2323" w:rsidRPr="000F100D" w:rsidRDefault="009D2323" w:rsidP="009D2323">
      <w:pPr>
        <w:jc w:val="both"/>
        <w:rPr>
          <w:sz w:val="22"/>
          <w:szCs w:val="22"/>
          <w:lang w:eastAsia="lt-LT"/>
        </w:rPr>
      </w:pPr>
    </w:p>
    <w:p w:rsidR="009D2323" w:rsidRPr="000F100D" w:rsidRDefault="009D2323" w:rsidP="009D2323">
      <w:pPr>
        <w:tabs>
          <w:tab w:val="left" w:leader="underscore" w:pos="8901"/>
        </w:tabs>
        <w:rPr>
          <w:sz w:val="22"/>
          <w:szCs w:val="22"/>
          <w:lang w:eastAsia="lt-LT"/>
        </w:rPr>
      </w:pPr>
      <w:r w:rsidRPr="000F100D">
        <w:rPr>
          <w:sz w:val="22"/>
          <w:szCs w:val="22"/>
          <w:lang w:eastAsia="lt-LT"/>
        </w:rPr>
        <w:t>_</w:t>
      </w:r>
      <w:r w:rsidRPr="000F100D">
        <w:rPr>
          <w:sz w:val="22"/>
          <w:szCs w:val="22"/>
          <w:lang w:eastAsia="lt-LT"/>
        </w:rPr>
        <w:tab/>
      </w:r>
    </w:p>
    <w:p w:rsidR="009D2323" w:rsidRPr="000F100D" w:rsidRDefault="009D2323" w:rsidP="009D2323">
      <w:pPr>
        <w:jc w:val="center"/>
        <w:rPr>
          <w:sz w:val="22"/>
          <w:szCs w:val="22"/>
          <w:lang w:eastAsia="lt-LT"/>
        </w:rPr>
      </w:pPr>
      <w:r w:rsidRPr="000F100D">
        <w:rPr>
          <w:sz w:val="22"/>
          <w:szCs w:val="22"/>
          <w:lang w:eastAsia="lt-LT"/>
        </w:rPr>
        <w:t>(pasirašančiojo vardas, pavardė, parašas, pareigos; pildoma didžiosiomis raidėmis)</w:t>
      </w:r>
    </w:p>
    <w:p w:rsidR="009D2323" w:rsidRPr="000F100D" w:rsidRDefault="009D2323" w:rsidP="009D2323">
      <w:pPr>
        <w:jc w:val="both"/>
        <w:rPr>
          <w:sz w:val="22"/>
          <w:szCs w:val="22"/>
          <w:u w:val="single"/>
          <w:lang w:eastAsia="lt-LT"/>
        </w:rPr>
      </w:pPr>
    </w:p>
    <w:p w:rsidR="009D2323" w:rsidRPr="000F100D" w:rsidRDefault="009D2323" w:rsidP="009D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lt-LT"/>
        </w:rPr>
      </w:pPr>
      <w:r w:rsidRPr="000F100D">
        <w:rPr>
          <w:sz w:val="22"/>
          <w:szCs w:val="22"/>
          <w:u w:val="single"/>
          <w:lang w:eastAsia="lt-LT"/>
        </w:rPr>
        <w:t>_________________</w:t>
      </w:r>
    </w:p>
    <w:p w:rsidR="009D2323" w:rsidRDefault="009D2323"/>
    <w:sectPr w:rsidR="009D2323">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Times New Roman Baltic">
    <w:altName w:val="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A1F"/>
    <w:multiLevelType w:val="hybridMultilevel"/>
    <w:tmpl w:val="494689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C27272"/>
    <w:multiLevelType w:val="hybridMultilevel"/>
    <w:tmpl w:val="B8A07188"/>
    <w:lvl w:ilvl="0" w:tplc="372E26A4">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3">
    <w:nsid w:val="4F924E0D"/>
    <w:multiLevelType w:val="hybridMultilevel"/>
    <w:tmpl w:val="E998F760"/>
    <w:lvl w:ilvl="0" w:tplc="99721668">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74D7186"/>
    <w:multiLevelType w:val="hybridMultilevel"/>
    <w:tmpl w:val="0E74CBAE"/>
    <w:lvl w:ilvl="0" w:tplc="1C26211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D4"/>
    <w:rsid w:val="000F100D"/>
    <w:rsid w:val="00350C6D"/>
    <w:rsid w:val="005E3BAF"/>
    <w:rsid w:val="00682092"/>
    <w:rsid w:val="00683D29"/>
    <w:rsid w:val="006B135B"/>
    <w:rsid w:val="007940D4"/>
    <w:rsid w:val="007E0C35"/>
    <w:rsid w:val="008D2343"/>
    <w:rsid w:val="009D2323"/>
    <w:rsid w:val="00A51F0B"/>
    <w:rsid w:val="00B17461"/>
    <w:rsid w:val="00D63C5F"/>
    <w:rsid w:val="00D8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D4"/>
    <w:pPr>
      <w:spacing w:after="0" w:line="240" w:lineRule="auto"/>
    </w:pPr>
    <w:rPr>
      <w:rFonts w:ascii="Times New Roman" w:eastAsia="Times New Roman" w:hAnsi="Times New Roman" w:cs="Times New Roman"/>
      <w:sz w:val="24"/>
      <w:szCs w:val="20"/>
      <w:lang w:val="lt-LT"/>
    </w:rPr>
  </w:style>
  <w:style w:type="paragraph" w:styleId="Heading1">
    <w:name w:val="heading 1"/>
    <w:aliases w:val="Antraštė 1 Diagrama"/>
    <w:basedOn w:val="Normal"/>
    <w:next w:val="Normal"/>
    <w:link w:val="Heading1Char"/>
    <w:qFormat/>
    <w:rsid w:val="008D2343"/>
    <w:pPr>
      <w:keepNext/>
      <w:numPr>
        <w:numId w:val="5"/>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Heading3">
    <w:name w:val="heading 3"/>
    <w:basedOn w:val="Normal"/>
    <w:next w:val="Normal"/>
    <w:link w:val="Heading3Char"/>
    <w:qFormat/>
    <w:rsid w:val="008D2343"/>
    <w:pPr>
      <w:keepNext/>
      <w:numPr>
        <w:ilvl w:val="2"/>
        <w:numId w:val="5"/>
      </w:numPr>
      <w:suppressAutoHyphens/>
      <w:adjustRightInd w:val="0"/>
      <w:spacing w:before="240" w:after="60" w:line="360" w:lineRule="atLeast"/>
      <w:textAlignment w:val="baseline"/>
      <w:outlineLvl w:val="2"/>
    </w:pPr>
    <w:rPr>
      <w:rFonts w:ascii="Arial" w:hAnsi="Arial"/>
      <w:lang w:eastAsia="lt-LT"/>
    </w:rPr>
  </w:style>
  <w:style w:type="paragraph" w:styleId="Heading4">
    <w:name w:val="heading 4"/>
    <w:basedOn w:val="Normal"/>
    <w:next w:val="Normal"/>
    <w:link w:val="Heading4Char"/>
    <w:qFormat/>
    <w:rsid w:val="008D2343"/>
    <w:pPr>
      <w:keepNext/>
      <w:numPr>
        <w:ilvl w:val="3"/>
        <w:numId w:val="5"/>
      </w:numPr>
      <w:suppressAutoHyphens/>
      <w:adjustRightInd w:val="0"/>
      <w:spacing w:before="240" w:after="60" w:line="360" w:lineRule="atLeast"/>
      <w:textAlignment w:val="baseline"/>
      <w:outlineLvl w:val="3"/>
    </w:pPr>
    <w:rPr>
      <w:rFonts w:ascii="Arial" w:hAnsi="Arial"/>
      <w:b/>
      <w:lang w:eastAsia="lt-LT"/>
    </w:rPr>
  </w:style>
  <w:style w:type="paragraph" w:styleId="Heading5">
    <w:name w:val="heading 5"/>
    <w:basedOn w:val="Normal"/>
    <w:next w:val="Normal"/>
    <w:link w:val="Heading5Char"/>
    <w:qFormat/>
    <w:rsid w:val="008D2343"/>
    <w:pPr>
      <w:numPr>
        <w:ilvl w:val="4"/>
        <w:numId w:val="5"/>
      </w:numPr>
      <w:suppressAutoHyphens/>
      <w:adjustRightInd w:val="0"/>
      <w:spacing w:before="240" w:after="60" w:line="360" w:lineRule="atLeast"/>
      <w:textAlignment w:val="baseline"/>
      <w:outlineLvl w:val="4"/>
    </w:pPr>
    <w:rPr>
      <w:lang w:eastAsia="lt-LT"/>
    </w:rPr>
  </w:style>
  <w:style w:type="paragraph" w:styleId="Heading6">
    <w:name w:val="heading 6"/>
    <w:basedOn w:val="Normal"/>
    <w:next w:val="Normal"/>
    <w:link w:val="Heading6Char"/>
    <w:qFormat/>
    <w:rsid w:val="008D2343"/>
    <w:pPr>
      <w:numPr>
        <w:ilvl w:val="5"/>
        <w:numId w:val="5"/>
      </w:numPr>
      <w:suppressAutoHyphens/>
      <w:adjustRightInd w:val="0"/>
      <w:spacing w:before="240" w:after="60" w:line="360" w:lineRule="atLeast"/>
      <w:textAlignment w:val="baseline"/>
      <w:outlineLvl w:val="5"/>
    </w:pPr>
    <w:rPr>
      <w:i/>
      <w:lang w:eastAsia="lt-LT"/>
    </w:rPr>
  </w:style>
  <w:style w:type="paragraph" w:styleId="Heading7">
    <w:name w:val="heading 7"/>
    <w:basedOn w:val="Normal"/>
    <w:next w:val="Normal"/>
    <w:link w:val="Heading7Char"/>
    <w:qFormat/>
    <w:rsid w:val="008D2343"/>
    <w:pPr>
      <w:numPr>
        <w:ilvl w:val="6"/>
        <w:numId w:val="5"/>
      </w:numPr>
      <w:suppressAutoHyphens/>
      <w:adjustRightInd w:val="0"/>
      <w:spacing w:before="240" w:after="60" w:line="360" w:lineRule="atLeast"/>
      <w:textAlignment w:val="baseline"/>
      <w:outlineLvl w:val="6"/>
    </w:pPr>
    <w:rPr>
      <w:rFonts w:ascii="Arial" w:hAnsi="Arial"/>
      <w:sz w:val="20"/>
      <w:lang w:eastAsia="lt-LT"/>
    </w:rPr>
  </w:style>
  <w:style w:type="paragraph" w:styleId="Heading8">
    <w:name w:val="heading 8"/>
    <w:basedOn w:val="Normal"/>
    <w:next w:val="Normal"/>
    <w:link w:val="Heading8Char"/>
    <w:qFormat/>
    <w:rsid w:val="008D2343"/>
    <w:pPr>
      <w:numPr>
        <w:ilvl w:val="7"/>
        <w:numId w:val="5"/>
      </w:numPr>
      <w:suppressAutoHyphens/>
      <w:adjustRightInd w:val="0"/>
      <w:spacing w:before="240" w:after="60" w:line="360" w:lineRule="atLeast"/>
      <w:textAlignment w:val="baseline"/>
      <w:outlineLvl w:val="7"/>
    </w:pPr>
    <w:rPr>
      <w:rFonts w:ascii="Arial" w:hAnsi="Arial"/>
      <w:i/>
      <w:sz w:val="20"/>
      <w:lang w:eastAsia="lt-LT"/>
    </w:rPr>
  </w:style>
  <w:style w:type="paragraph" w:styleId="Heading9">
    <w:name w:val="heading 9"/>
    <w:basedOn w:val="Normal"/>
    <w:next w:val="Normal"/>
    <w:link w:val="Heading9Char"/>
    <w:qFormat/>
    <w:rsid w:val="008D2343"/>
    <w:pPr>
      <w:numPr>
        <w:ilvl w:val="8"/>
        <w:numId w:val="5"/>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štė 1 Diagrama Char"/>
    <w:basedOn w:val="DefaultParagraphFont"/>
    <w:link w:val="Heading1"/>
    <w:rsid w:val="008D2343"/>
    <w:rPr>
      <w:rFonts w:ascii="Arial" w:eastAsia="Times New Roman" w:hAnsi="Arial" w:cs="Times New Roman"/>
      <w:b/>
      <w:kern w:val="1"/>
      <w:sz w:val="28"/>
      <w:szCs w:val="20"/>
      <w:lang w:val="lt-LT" w:eastAsia="lt-LT"/>
    </w:rPr>
  </w:style>
  <w:style w:type="character" w:customStyle="1" w:styleId="Heading3Char">
    <w:name w:val="Heading 3 Char"/>
    <w:basedOn w:val="DefaultParagraphFont"/>
    <w:link w:val="Heading3"/>
    <w:rsid w:val="008D2343"/>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8D2343"/>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8D2343"/>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8D2343"/>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8D2343"/>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8D2343"/>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8D2343"/>
    <w:rPr>
      <w:rFonts w:ascii="Arial" w:eastAsia="Times New Roman" w:hAnsi="Arial" w:cs="Times New Roman"/>
      <w:b/>
      <w:i/>
      <w:sz w:val="18"/>
      <w:szCs w:val="20"/>
      <w:lang w:val="lt-LT" w:eastAsia="lt-LT"/>
    </w:rPr>
  </w:style>
  <w:style w:type="character" w:styleId="PlaceholderText">
    <w:name w:val="Placeholder Text"/>
    <w:basedOn w:val="DefaultParagraphFont"/>
    <w:rsid w:val="007940D4"/>
    <w:rPr>
      <w:color w:val="808080"/>
    </w:rPr>
  </w:style>
  <w:style w:type="paragraph" w:styleId="ListParagraph">
    <w:name w:val="List Paragraph"/>
    <w:basedOn w:val="Normal"/>
    <w:rsid w:val="007940D4"/>
    <w:pPr>
      <w:ind w:left="720"/>
      <w:contextualSpacing/>
    </w:pPr>
  </w:style>
  <w:style w:type="paragraph" w:styleId="Header">
    <w:name w:val="header"/>
    <w:basedOn w:val="Normal"/>
    <w:link w:val="HeaderChar"/>
    <w:rsid w:val="007940D4"/>
    <w:pPr>
      <w:tabs>
        <w:tab w:val="center" w:pos="4819"/>
        <w:tab w:val="right" w:pos="9638"/>
      </w:tabs>
    </w:pPr>
  </w:style>
  <w:style w:type="character" w:customStyle="1" w:styleId="HeaderChar">
    <w:name w:val="Header Char"/>
    <w:basedOn w:val="DefaultParagraphFont"/>
    <w:link w:val="Header"/>
    <w:rsid w:val="007940D4"/>
    <w:rPr>
      <w:rFonts w:ascii="Times New Roman" w:eastAsia="Times New Roman" w:hAnsi="Times New Roman" w:cs="Times New Roman"/>
      <w:sz w:val="24"/>
      <w:szCs w:val="20"/>
      <w:lang w:val="lt-LT"/>
    </w:rPr>
  </w:style>
  <w:style w:type="paragraph" w:styleId="Footer">
    <w:name w:val="footer"/>
    <w:basedOn w:val="Normal"/>
    <w:link w:val="FooterChar"/>
    <w:rsid w:val="007940D4"/>
    <w:pPr>
      <w:tabs>
        <w:tab w:val="center" w:pos="4819"/>
        <w:tab w:val="right" w:pos="9638"/>
      </w:tabs>
    </w:pPr>
  </w:style>
  <w:style w:type="character" w:customStyle="1" w:styleId="FooterChar">
    <w:name w:val="Footer Char"/>
    <w:basedOn w:val="DefaultParagraphFont"/>
    <w:link w:val="Footer"/>
    <w:rsid w:val="007940D4"/>
    <w:rPr>
      <w:rFonts w:ascii="Times New Roman" w:eastAsia="Times New Roman" w:hAnsi="Times New Roman" w:cs="Times New Roman"/>
      <w:sz w:val="24"/>
      <w:szCs w:val="20"/>
      <w:lang w:val="lt-LT"/>
    </w:rPr>
  </w:style>
  <w:style w:type="paragraph" w:styleId="Title">
    <w:name w:val="Title"/>
    <w:basedOn w:val="Normal"/>
    <w:link w:val="TitleChar"/>
    <w:qFormat/>
    <w:rsid w:val="00682092"/>
    <w:pPr>
      <w:jc w:val="center"/>
    </w:pPr>
    <w:rPr>
      <w:b/>
    </w:rPr>
  </w:style>
  <w:style w:type="character" w:customStyle="1" w:styleId="TitleChar">
    <w:name w:val="Title Char"/>
    <w:basedOn w:val="DefaultParagraphFont"/>
    <w:link w:val="Title"/>
    <w:rsid w:val="00682092"/>
    <w:rPr>
      <w:rFonts w:ascii="Times New Roman" w:eastAsia="Times New Roman" w:hAnsi="Times New Roman" w:cs="Times New Roman"/>
      <w:b/>
      <w:sz w:val="24"/>
      <w:szCs w:val="20"/>
      <w:lang w:val="lt-LT"/>
    </w:rPr>
  </w:style>
  <w:style w:type="paragraph" w:customStyle="1" w:styleId="Table">
    <w:name w:val="Table"/>
    <w:basedOn w:val="Normal"/>
    <w:rsid w:val="00682092"/>
    <w:pPr>
      <w:widowControl w:val="0"/>
      <w:spacing w:before="140" w:after="140" w:line="270" w:lineRule="atLeast"/>
    </w:pPr>
    <w:rPr>
      <w:sz w:val="23"/>
      <w:lang w:val="en-US" w:eastAsia="lt-LT"/>
    </w:rPr>
  </w:style>
  <w:style w:type="character" w:customStyle="1" w:styleId="BalloonTextChar">
    <w:name w:val="Balloon Text Char"/>
    <w:basedOn w:val="DefaultParagraphFont"/>
    <w:link w:val="BalloonText"/>
    <w:rsid w:val="008D2343"/>
    <w:rPr>
      <w:rFonts w:ascii="Tahoma" w:eastAsia="Times New Roman" w:hAnsi="Tahoma" w:cs="Tahoma"/>
      <w:sz w:val="16"/>
      <w:szCs w:val="16"/>
    </w:rPr>
  </w:style>
  <w:style w:type="paragraph" w:styleId="BalloonText">
    <w:name w:val="Balloon Text"/>
    <w:basedOn w:val="Normal"/>
    <w:link w:val="BalloonTextChar"/>
    <w:rsid w:val="008D2343"/>
    <w:rPr>
      <w:rFonts w:ascii="Tahoma" w:hAnsi="Tahoma" w:cs="Tahoma"/>
      <w:sz w:val="16"/>
      <w:szCs w:val="16"/>
      <w:lang w:val="en-US"/>
    </w:rPr>
  </w:style>
  <w:style w:type="character" w:customStyle="1" w:styleId="BalloonTextChar1">
    <w:name w:val="Balloon Text Char1"/>
    <w:basedOn w:val="DefaultParagraphFont"/>
    <w:uiPriority w:val="99"/>
    <w:semiHidden/>
    <w:rsid w:val="008D2343"/>
    <w:rPr>
      <w:rFonts w:ascii="Segoe UI" w:eastAsia="Times New Roman" w:hAnsi="Segoe UI" w:cs="Segoe UI"/>
      <w:sz w:val="18"/>
      <w:szCs w:val="18"/>
      <w:lang w:val="lt-LT"/>
    </w:rPr>
  </w:style>
  <w:style w:type="character" w:customStyle="1" w:styleId="apple-converted-space">
    <w:name w:val="apple-converted-space"/>
    <w:basedOn w:val="DefaultParagraphFont"/>
    <w:rsid w:val="008D2343"/>
  </w:style>
  <w:style w:type="character" w:customStyle="1" w:styleId="WW-Absatz-Standardschriftart">
    <w:name w:val="WW-Absatz-Standardschriftart"/>
    <w:rsid w:val="008D2343"/>
  </w:style>
  <w:style w:type="paragraph" w:customStyle="1" w:styleId="ISTATYMAS">
    <w:name w:val="ISTATYMAS"/>
    <w:rsid w:val="008D2343"/>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Point0">
    <w:name w:val="Point 0"/>
    <w:basedOn w:val="Normal"/>
    <w:rsid w:val="008D2343"/>
    <w:pPr>
      <w:spacing w:before="120" w:after="120" w:line="360" w:lineRule="auto"/>
      <w:ind w:left="850" w:hanging="850"/>
    </w:pPr>
  </w:style>
  <w:style w:type="paragraph" w:customStyle="1" w:styleId="CharCharCharCharCharCharCharCharChar">
    <w:name w:val="Char Char Char Char Char Char Char Char Char"/>
    <w:basedOn w:val="Normal"/>
    <w:rsid w:val="008D2343"/>
    <w:rPr>
      <w:szCs w:val="24"/>
      <w:lang w:val="pl-PL" w:eastAsia="pl-PL"/>
    </w:rPr>
  </w:style>
  <w:style w:type="character" w:customStyle="1" w:styleId="FootnoteTextChar">
    <w:name w:val="Footnote Text Char"/>
    <w:basedOn w:val="DefaultParagraphFont"/>
    <w:link w:val="FootnoteText"/>
    <w:semiHidden/>
    <w:rsid w:val="008D2343"/>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8D2343"/>
    <w:pPr>
      <w:ind w:left="720" w:hanging="720"/>
    </w:pPr>
  </w:style>
  <w:style w:type="paragraph" w:customStyle="1" w:styleId="Pagrindinistekstas1">
    <w:name w:val="Pagrindinis tekstas1"/>
    <w:rsid w:val="008D2343"/>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character" w:customStyle="1" w:styleId="CommentTextChar">
    <w:name w:val="Comment Text Char"/>
    <w:basedOn w:val="DefaultParagraphFont"/>
    <w:link w:val="CommentText"/>
    <w:uiPriority w:val="99"/>
    <w:semiHidden/>
    <w:rsid w:val="008D2343"/>
    <w:rPr>
      <w:rFonts w:ascii="Times New Roman" w:eastAsia="Times New Roman" w:hAnsi="Times New Roman" w:cs="Times New Roman"/>
      <w:sz w:val="20"/>
      <w:szCs w:val="20"/>
      <w:lang w:val="lt-LT"/>
    </w:rPr>
  </w:style>
  <w:style w:type="paragraph" w:styleId="CommentText">
    <w:name w:val="annotation text"/>
    <w:basedOn w:val="Normal"/>
    <w:link w:val="CommentTextChar"/>
    <w:uiPriority w:val="99"/>
    <w:semiHidden/>
    <w:unhideWhenUsed/>
    <w:rsid w:val="008D2343"/>
    <w:rPr>
      <w:sz w:val="20"/>
    </w:rPr>
  </w:style>
  <w:style w:type="character" w:customStyle="1" w:styleId="CommentSubjectChar">
    <w:name w:val="Comment Subject Char"/>
    <w:basedOn w:val="CommentTextChar"/>
    <w:link w:val="CommentSubject"/>
    <w:uiPriority w:val="99"/>
    <w:semiHidden/>
    <w:rsid w:val="008D2343"/>
    <w:rPr>
      <w:rFonts w:ascii="Times New Roman" w:eastAsia="Times New Roman" w:hAnsi="Times New Roman" w:cs="Times New Roman"/>
      <w:b/>
      <w:bCs/>
      <w:sz w:val="20"/>
      <w:szCs w:val="20"/>
      <w:lang w:val="lt-LT"/>
    </w:rPr>
  </w:style>
  <w:style w:type="paragraph" w:styleId="CommentSubject">
    <w:name w:val="annotation subject"/>
    <w:basedOn w:val="CommentText"/>
    <w:next w:val="CommentText"/>
    <w:link w:val="CommentSubjectChar"/>
    <w:uiPriority w:val="99"/>
    <w:semiHidden/>
    <w:unhideWhenUsed/>
    <w:rsid w:val="008D23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D4"/>
    <w:pPr>
      <w:spacing w:after="0" w:line="240" w:lineRule="auto"/>
    </w:pPr>
    <w:rPr>
      <w:rFonts w:ascii="Times New Roman" w:eastAsia="Times New Roman" w:hAnsi="Times New Roman" w:cs="Times New Roman"/>
      <w:sz w:val="24"/>
      <w:szCs w:val="20"/>
      <w:lang w:val="lt-LT"/>
    </w:rPr>
  </w:style>
  <w:style w:type="paragraph" w:styleId="Heading1">
    <w:name w:val="heading 1"/>
    <w:aliases w:val="Antraštė 1 Diagrama"/>
    <w:basedOn w:val="Normal"/>
    <w:next w:val="Normal"/>
    <w:link w:val="Heading1Char"/>
    <w:qFormat/>
    <w:rsid w:val="008D2343"/>
    <w:pPr>
      <w:keepNext/>
      <w:numPr>
        <w:numId w:val="5"/>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Heading3">
    <w:name w:val="heading 3"/>
    <w:basedOn w:val="Normal"/>
    <w:next w:val="Normal"/>
    <w:link w:val="Heading3Char"/>
    <w:qFormat/>
    <w:rsid w:val="008D2343"/>
    <w:pPr>
      <w:keepNext/>
      <w:numPr>
        <w:ilvl w:val="2"/>
        <w:numId w:val="5"/>
      </w:numPr>
      <w:suppressAutoHyphens/>
      <w:adjustRightInd w:val="0"/>
      <w:spacing w:before="240" w:after="60" w:line="360" w:lineRule="atLeast"/>
      <w:textAlignment w:val="baseline"/>
      <w:outlineLvl w:val="2"/>
    </w:pPr>
    <w:rPr>
      <w:rFonts w:ascii="Arial" w:hAnsi="Arial"/>
      <w:lang w:eastAsia="lt-LT"/>
    </w:rPr>
  </w:style>
  <w:style w:type="paragraph" w:styleId="Heading4">
    <w:name w:val="heading 4"/>
    <w:basedOn w:val="Normal"/>
    <w:next w:val="Normal"/>
    <w:link w:val="Heading4Char"/>
    <w:qFormat/>
    <w:rsid w:val="008D2343"/>
    <w:pPr>
      <w:keepNext/>
      <w:numPr>
        <w:ilvl w:val="3"/>
        <w:numId w:val="5"/>
      </w:numPr>
      <w:suppressAutoHyphens/>
      <w:adjustRightInd w:val="0"/>
      <w:spacing w:before="240" w:after="60" w:line="360" w:lineRule="atLeast"/>
      <w:textAlignment w:val="baseline"/>
      <w:outlineLvl w:val="3"/>
    </w:pPr>
    <w:rPr>
      <w:rFonts w:ascii="Arial" w:hAnsi="Arial"/>
      <w:b/>
      <w:lang w:eastAsia="lt-LT"/>
    </w:rPr>
  </w:style>
  <w:style w:type="paragraph" w:styleId="Heading5">
    <w:name w:val="heading 5"/>
    <w:basedOn w:val="Normal"/>
    <w:next w:val="Normal"/>
    <w:link w:val="Heading5Char"/>
    <w:qFormat/>
    <w:rsid w:val="008D2343"/>
    <w:pPr>
      <w:numPr>
        <w:ilvl w:val="4"/>
        <w:numId w:val="5"/>
      </w:numPr>
      <w:suppressAutoHyphens/>
      <w:adjustRightInd w:val="0"/>
      <w:spacing w:before="240" w:after="60" w:line="360" w:lineRule="atLeast"/>
      <w:textAlignment w:val="baseline"/>
      <w:outlineLvl w:val="4"/>
    </w:pPr>
    <w:rPr>
      <w:lang w:eastAsia="lt-LT"/>
    </w:rPr>
  </w:style>
  <w:style w:type="paragraph" w:styleId="Heading6">
    <w:name w:val="heading 6"/>
    <w:basedOn w:val="Normal"/>
    <w:next w:val="Normal"/>
    <w:link w:val="Heading6Char"/>
    <w:qFormat/>
    <w:rsid w:val="008D2343"/>
    <w:pPr>
      <w:numPr>
        <w:ilvl w:val="5"/>
        <w:numId w:val="5"/>
      </w:numPr>
      <w:suppressAutoHyphens/>
      <w:adjustRightInd w:val="0"/>
      <w:spacing w:before="240" w:after="60" w:line="360" w:lineRule="atLeast"/>
      <w:textAlignment w:val="baseline"/>
      <w:outlineLvl w:val="5"/>
    </w:pPr>
    <w:rPr>
      <w:i/>
      <w:lang w:eastAsia="lt-LT"/>
    </w:rPr>
  </w:style>
  <w:style w:type="paragraph" w:styleId="Heading7">
    <w:name w:val="heading 7"/>
    <w:basedOn w:val="Normal"/>
    <w:next w:val="Normal"/>
    <w:link w:val="Heading7Char"/>
    <w:qFormat/>
    <w:rsid w:val="008D2343"/>
    <w:pPr>
      <w:numPr>
        <w:ilvl w:val="6"/>
        <w:numId w:val="5"/>
      </w:numPr>
      <w:suppressAutoHyphens/>
      <w:adjustRightInd w:val="0"/>
      <w:spacing w:before="240" w:after="60" w:line="360" w:lineRule="atLeast"/>
      <w:textAlignment w:val="baseline"/>
      <w:outlineLvl w:val="6"/>
    </w:pPr>
    <w:rPr>
      <w:rFonts w:ascii="Arial" w:hAnsi="Arial"/>
      <w:sz w:val="20"/>
      <w:lang w:eastAsia="lt-LT"/>
    </w:rPr>
  </w:style>
  <w:style w:type="paragraph" w:styleId="Heading8">
    <w:name w:val="heading 8"/>
    <w:basedOn w:val="Normal"/>
    <w:next w:val="Normal"/>
    <w:link w:val="Heading8Char"/>
    <w:qFormat/>
    <w:rsid w:val="008D2343"/>
    <w:pPr>
      <w:numPr>
        <w:ilvl w:val="7"/>
        <w:numId w:val="5"/>
      </w:numPr>
      <w:suppressAutoHyphens/>
      <w:adjustRightInd w:val="0"/>
      <w:spacing w:before="240" w:after="60" w:line="360" w:lineRule="atLeast"/>
      <w:textAlignment w:val="baseline"/>
      <w:outlineLvl w:val="7"/>
    </w:pPr>
    <w:rPr>
      <w:rFonts w:ascii="Arial" w:hAnsi="Arial"/>
      <w:i/>
      <w:sz w:val="20"/>
      <w:lang w:eastAsia="lt-LT"/>
    </w:rPr>
  </w:style>
  <w:style w:type="paragraph" w:styleId="Heading9">
    <w:name w:val="heading 9"/>
    <w:basedOn w:val="Normal"/>
    <w:next w:val="Normal"/>
    <w:link w:val="Heading9Char"/>
    <w:qFormat/>
    <w:rsid w:val="008D2343"/>
    <w:pPr>
      <w:numPr>
        <w:ilvl w:val="8"/>
        <w:numId w:val="5"/>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štė 1 Diagrama Char"/>
    <w:basedOn w:val="DefaultParagraphFont"/>
    <w:link w:val="Heading1"/>
    <w:rsid w:val="008D2343"/>
    <w:rPr>
      <w:rFonts w:ascii="Arial" w:eastAsia="Times New Roman" w:hAnsi="Arial" w:cs="Times New Roman"/>
      <w:b/>
      <w:kern w:val="1"/>
      <w:sz w:val="28"/>
      <w:szCs w:val="20"/>
      <w:lang w:val="lt-LT" w:eastAsia="lt-LT"/>
    </w:rPr>
  </w:style>
  <w:style w:type="character" w:customStyle="1" w:styleId="Heading3Char">
    <w:name w:val="Heading 3 Char"/>
    <w:basedOn w:val="DefaultParagraphFont"/>
    <w:link w:val="Heading3"/>
    <w:rsid w:val="008D2343"/>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8D2343"/>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8D2343"/>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8D2343"/>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8D2343"/>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8D2343"/>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8D2343"/>
    <w:rPr>
      <w:rFonts w:ascii="Arial" w:eastAsia="Times New Roman" w:hAnsi="Arial" w:cs="Times New Roman"/>
      <w:b/>
      <w:i/>
      <w:sz w:val="18"/>
      <w:szCs w:val="20"/>
      <w:lang w:val="lt-LT" w:eastAsia="lt-LT"/>
    </w:rPr>
  </w:style>
  <w:style w:type="character" w:styleId="PlaceholderText">
    <w:name w:val="Placeholder Text"/>
    <w:basedOn w:val="DefaultParagraphFont"/>
    <w:rsid w:val="007940D4"/>
    <w:rPr>
      <w:color w:val="808080"/>
    </w:rPr>
  </w:style>
  <w:style w:type="paragraph" w:styleId="ListParagraph">
    <w:name w:val="List Paragraph"/>
    <w:basedOn w:val="Normal"/>
    <w:rsid w:val="007940D4"/>
    <w:pPr>
      <w:ind w:left="720"/>
      <w:contextualSpacing/>
    </w:pPr>
  </w:style>
  <w:style w:type="paragraph" w:styleId="Header">
    <w:name w:val="header"/>
    <w:basedOn w:val="Normal"/>
    <w:link w:val="HeaderChar"/>
    <w:rsid w:val="007940D4"/>
    <w:pPr>
      <w:tabs>
        <w:tab w:val="center" w:pos="4819"/>
        <w:tab w:val="right" w:pos="9638"/>
      </w:tabs>
    </w:pPr>
  </w:style>
  <w:style w:type="character" w:customStyle="1" w:styleId="HeaderChar">
    <w:name w:val="Header Char"/>
    <w:basedOn w:val="DefaultParagraphFont"/>
    <w:link w:val="Header"/>
    <w:rsid w:val="007940D4"/>
    <w:rPr>
      <w:rFonts w:ascii="Times New Roman" w:eastAsia="Times New Roman" w:hAnsi="Times New Roman" w:cs="Times New Roman"/>
      <w:sz w:val="24"/>
      <w:szCs w:val="20"/>
      <w:lang w:val="lt-LT"/>
    </w:rPr>
  </w:style>
  <w:style w:type="paragraph" w:styleId="Footer">
    <w:name w:val="footer"/>
    <w:basedOn w:val="Normal"/>
    <w:link w:val="FooterChar"/>
    <w:rsid w:val="007940D4"/>
    <w:pPr>
      <w:tabs>
        <w:tab w:val="center" w:pos="4819"/>
        <w:tab w:val="right" w:pos="9638"/>
      </w:tabs>
    </w:pPr>
  </w:style>
  <w:style w:type="character" w:customStyle="1" w:styleId="FooterChar">
    <w:name w:val="Footer Char"/>
    <w:basedOn w:val="DefaultParagraphFont"/>
    <w:link w:val="Footer"/>
    <w:rsid w:val="007940D4"/>
    <w:rPr>
      <w:rFonts w:ascii="Times New Roman" w:eastAsia="Times New Roman" w:hAnsi="Times New Roman" w:cs="Times New Roman"/>
      <w:sz w:val="24"/>
      <w:szCs w:val="20"/>
      <w:lang w:val="lt-LT"/>
    </w:rPr>
  </w:style>
  <w:style w:type="paragraph" w:styleId="Title">
    <w:name w:val="Title"/>
    <w:basedOn w:val="Normal"/>
    <w:link w:val="TitleChar"/>
    <w:qFormat/>
    <w:rsid w:val="00682092"/>
    <w:pPr>
      <w:jc w:val="center"/>
    </w:pPr>
    <w:rPr>
      <w:b/>
    </w:rPr>
  </w:style>
  <w:style w:type="character" w:customStyle="1" w:styleId="TitleChar">
    <w:name w:val="Title Char"/>
    <w:basedOn w:val="DefaultParagraphFont"/>
    <w:link w:val="Title"/>
    <w:rsid w:val="00682092"/>
    <w:rPr>
      <w:rFonts w:ascii="Times New Roman" w:eastAsia="Times New Roman" w:hAnsi="Times New Roman" w:cs="Times New Roman"/>
      <w:b/>
      <w:sz w:val="24"/>
      <w:szCs w:val="20"/>
      <w:lang w:val="lt-LT"/>
    </w:rPr>
  </w:style>
  <w:style w:type="paragraph" w:customStyle="1" w:styleId="Table">
    <w:name w:val="Table"/>
    <w:basedOn w:val="Normal"/>
    <w:rsid w:val="00682092"/>
    <w:pPr>
      <w:widowControl w:val="0"/>
      <w:spacing w:before="140" w:after="140" w:line="270" w:lineRule="atLeast"/>
    </w:pPr>
    <w:rPr>
      <w:sz w:val="23"/>
      <w:lang w:val="en-US" w:eastAsia="lt-LT"/>
    </w:rPr>
  </w:style>
  <w:style w:type="character" w:customStyle="1" w:styleId="BalloonTextChar">
    <w:name w:val="Balloon Text Char"/>
    <w:basedOn w:val="DefaultParagraphFont"/>
    <w:link w:val="BalloonText"/>
    <w:rsid w:val="008D2343"/>
    <w:rPr>
      <w:rFonts w:ascii="Tahoma" w:eastAsia="Times New Roman" w:hAnsi="Tahoma" w:cs="Tahoma"/>
      <w:sz w:val="16"/>
      <w:szCs w:val="16"/>
    </w:rPr>
  </w:style>
  <w:style w:type="paragraph" w:styleId="BalloonText">
    <w:name w:val="Balloon Text"/>
    <w:basedOn w:val="Normal"/>
    <w:link w:val="BalloonTextChar"/>
    <w:rsid w:val="008D2343"/>
    <w:rPr>
      <w:rFonts w:ascii="Tahoma" w:hAnsi="Tahoma" w:cs="Tahoma"/>
      <w:sz w:val="16"/>
      <w:szCs w:val="16"/>
      <w:lang w:val="en-US"/>
    </w:rPr>
  </w:style>
  <w:style w:type="character" w:customStyle="1" w:styleId="BalloonTextChar1">
    <w:name w:val="Balloon Text Char1"/>
    <w:basedOn w:val="DefaultParagraphFont"/>
    <w:uiPriority w:val="99"/>
    <w:semiHidden/>
    <w:rsid w:val="008D2343"/>
    <w:rPr>
      <w:rFonts w:ascii="Segoe UI" w:eastAsia="Times New Roman" w:hAnsi="Segoe UI" w:cs="Segoe UI"/>
      <w:sz w:val="18"/>
      <w:szCs w:val="18"/>
      <w:lang w:val="lt-LT"/>
    </w:rPr>
  </w:style>
  <w:style w:type="character" w:customStyle="1" w:styleId="apple-converted-space">
    <w:name w:val="apple-converted-space"/>
    <w:basedOn w:val="DefaultParagraphFont"/>
    <w:rsid w:val="008D2343"/>
  </w:style>
  <w:style w:type="character" w:customStyle="1" w:styleId="WW-Absatz-Standardschriftart">
    <w:name w:val="WW-Absatz-Standardschriftart"/>
    <w:rsid w:val="008D2343"/>
  </w:style>
  <w:style w:type="paragraph" w:customStyle="1" w:styleId="ISTATYMAS">
    <w:name w:val="ISTATYMAS"/>
    <w:rsid w:val="008D2343"/>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Point0">
    <w:name w:val="Point 0"/>
    <w:basedOn w:val="Normal"/>
    <w:rsid w:val="008D2343"/>
    <w:pPr>
      <w:spacing w:before="120" w:after="120" w:line="360" w:lineRule="auto"/>
      <w:ind w:left="850" w:hanging="850"/>
    </w:pPr>
  </w:style>
  <w:style w:type="paragraph" w:customStyle="1" w:styleId="CharCharCharCharCharCharCharCharChar">
    <w:name w:val="Char Char Char Char Char Char Char Char Char"/>
    <w:basedOn w:val="Normal"/>
    <w:rsid w:val="008D2343"/>
    <w:rPr>
      <w:szCs w:val="24"/>
      <w:lang w:val="pl-PL" w:eastAsia="pl-PL"/>
    </w:rPr>
  </w:style>
  <w:style w:type="character" w:customStyle="1" w:styleId="FootnoteTextChar">
    <w:name w:val="Footnote Text Char"/>
    <w:basedOn w:val="DefaultParagraphFont"/>
    <w:link w:val="FootnoteText"/>
    <w:semiHidden/>
    <w:rsid w:val="008D2343"/>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8D2343"/>
    <w:pPr>
      <w:ind w:left="720" w:hanging="720"/>
    </w:pPr>
  </w:style>
  <w:style w:type="paragraph" w:customStyle="1" w:styleId="Pagrindinistekstas1">
    <w:name w:val="Pagrindinis tekstas1"/>
    <w:rsid w:val="008D2343"/>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character" w:customStyle="1" w:styleId="CommentTextChar">
    <w:name w:val="Comment Text Char"/>
    <w:basedOn w:val="DefaultParagraphFont"/>
    <w:link w:val="CommentText"/>
    <w:uiPriority w:val="99"/>
    <w:semiHidden/>
    <w:rsid w:val="008D2343"/>
    <w:rPr>
      <w:rFonts w:ascii="Times New Roman" w:eastAsia="Times New Roman" w:hAnsi="Times New Roman" w:cs="Times New Roman"/>
      <w:sz w:val="20"/>
      <w:szCs w:val="20"/>
      <w:lang w:val="lt-LT"/>
    </w:rPr>
  </w:style>
  <w:style w:type="paragraph" w:styleId="CommentText">
    <w:name w:val="annotation text"/>
    <w:basedOn w:val="Normal"/>
    <w:link w:val="CommentTextChar"/>
    <w:uiPriority w:val="99"/>
    <w:semiHidden/>
    <w:unhideWhenUsed/>
    <w:rsid w:val="008D2343"/>
    <w:rPr>
      <w:sz w:val="20"/>
    </w:rPr>
  </w:style>
  <w:style w:type="character" w:customStyle="1" w:styleId="CommentSubjectChar">
    <w:name w:val="Comment Subject Char"/>
    <w:basedOn w:val="CommentTextChar"/>
    <w:link w:val="CommentSubject"/>
    <w:uiPriority w:val="99"/>
    <w:semiHidden/>
    <w:rsid w:val="008D2343"/>
    <w:rPr>
      <w:rFonts w:ascii="Times New Roman" w:eastAsia="Times New Roman" w:hAnsi="Times New Roman" w:cs="Times New Roman"/>
      <w:b/>
      <w:bCs/>
      <w:sz w:val="20"/>
      <w:szCs w:val="20"/>
      <w:lang w:val="lt-LT"/>
    </w:rPr>
  </w:style>
  <w:style w:type="paragraph" w:styleId="CommentSubject">
    <w:name w:val="annotation subject"/>
    <w:basedOn w:val="CommentText"/>
    <w:next w:val="CommentText"/>
    <w:link w:val="CommentSubjectChar"/>
    <w:uiPriority w:val="99"/>
    <w:semiHidden/>
    <w:unhideWhenUsed/>
    <w:rsid w:val="008D2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26821</Words>
  <Characters>15288</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dc:creator>
  <cp:lastModifiedBy>Ekomodelis</cp:lastModifiedBy>
  <cp:revision>2</cp:revision>
  <dcterms:created xsi:type="dcterms:W3CDTF">2017-11-15T06:21:00Z</dcterms:created>
  <dcterms:modified xsi:type="dcterms:W3CDTF">2017-11-15T06:21:00Z</dcterms:modified>
</cp:coreProperties>
</file>